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93" w:rsidRPr="00E373A3" w:rsidRDefault="001678B6" w:rsidP="00E80678">
      <w:pPr>
        <w:jc w:val="center"/>
        <w:rPr>
          <w:rFonts w:ascii="Arial Rounded MT Bold" w:hAnsi="Arial Rounded MT Bold"/>
          <w:b/>
          <w:sz w:val="44"/>
          <w:szCs w:val="32"/>
          <w:u w:val="single"/>
        </w:rPr>
      </w:pPr>
      <w:r>
        <w:rPr>
          <w:rFonts w:ascii="Arial Rounded MT Bold" w:hAnsi="Arial Rounded MT Bold"/>
          <w:b/>
          <w:noProof/>
          <w:sz w:val="44"/>
          <w:szCs w:val="32"/>
          <w:u w:val="single"/>
        </w:rPr>
        <w:pict>
          <v:oval id="_x0000_s1026" style="position:absolute;left:0;text-align:left;margin-left:473pt;margin-top:-11.7pt;width:66.15pt;height:48.55pt;z-index:251658240" strokeweight="2.25pt"/>
        </w:pict>
      </w:r>
      <w:r w:rsidR="00E80678" w:rsidRPr="00E373A3">
        <w:rPr>
          <w:rFonts w:ascii="Arial Rounded MT Bold" w:hAnsi="Arial Rounded MT Bold"/>
          <w:b/>
          <w:sz w:val="44"/>
          <w:szCs w:val="32"/>
          <w:u w:val="single"/>
        </w:rPr>
        <w:t>Chemical Compounds Lab</w:t>
      </w:r>
    </w:p>
    <w:p w:rsidR="00D81EB4" w:rsidRPr="00E373A3" w:rsidRDefault="00E373A3" w:rsidP="00E80678">
      <w:pPr>
        <w:jc w:val="center"/>
        <w:rPr>
          <w:rFonts w:ascii="Bodoni MT" w:hAnsi="Bodoni MT"/>
          <w:sz w:val="28"/>
          <w:szCs w:val="32"/>
        </w:rPr>
      </w:pPr>
      <w:r w:rsidRPr="00E373A3">
        <w:rPr>
          <w:rFonts w:ascii="Bodoni MT" w:hAnsi="Bodoni MT"/>
          <w:sz w:val="28"/>
          <w:szCs w:val="32"/>
        </w:rPr>
        <w:t>(Honors Chemistry)</w:t>
      </w:r>
    </w:p>
    <w:p w:rsidR="000022AC" w:rsidRDefault="000022AC" w:rsidP="00E80678">
      <w:pPr>
        <w:rPr>
          <w:b/>
          <w:sz w:val="28"/>
          <w:szCs w:val="28"/>
          <w:u w:val="single"/>
        </w:rPr>
      </w:pPr>
    </w:p>
    <w:p w:rsidR="00496B92" w:rsidRPr="00E2670F" w:rsidRDefault="00496B92" w:rsidP="00E80678">
      <w:pPr>
        <w:rPr>
          <w:b/>
          <w:sz w:val="28"/>
          <w:szCs w:val="28"/>
          <w:u w:val="single"/>
        </w:rPr>
      </w:pPr>
      <w:r w:rsidRPr="00E2670F">
        <w:rPr>
          <w:b/>
          <w:sz w:val="28"/>
          <w:szCs w:val="28"/>
          <w:u w:val="single"/>
        </w:rPr>
        <w:t>Purpose</w:t>
      </w:r>
    </w:p>
    <w:p w:rsidR="000022AC" w:rsidRDefault="000022AC" w:rsidP="00E2670F">
      <w:pPr>
        <w:ind w:firstLine="360"/>
        <w:rPr>
          <w:sz w:val="22"/>
        </w:rPr>
      </w:pPr>
    </w:p>
    <w:p w:rsidR="00E80678" w:rsidRPr="00E373A3" w:rsidRDefault="002D2366" w:rsidP="00E2670F">
      <w:pPr>
        <w:ind w:firstLine="360"/>
        <w:rPr>
          <w:sz w:val="22"/>
        </w:rPr>
      </w:pPr>
      <w:r w:rsidRPr="00E373A3">
        <w:rPr>
          <w:sz w:val="22"/>
        </w:rPr>
        <w:t>T</w:t>
      </w:r>
      <w:r w:rsidR="00FC4DD9" w:rsidRPr="00E373A3">
        <w:rPr>
          <w:sz w:val="22"/>
        </w:rPr>
        <w:t>o distinguish between</w:t>
      </w:r>
      <w:r w:rsidR="00E80678" w:rsidRPr="00E373A3">
        <w:rPr>
          <w:sz w:val="22"/>
        </w:rPr>
        <w:t xml:space="preserve"> </w:t>
      </w:r>
      <w:r w:rsidR="00E80678" w:rsidRPr="00E373A3">
        <w:rPr>
          <w:b/>
          <w:sz w:val="22"/>
        </w:rPr>
        <w:t>ionic</w:t>
      </w:r>
      <w:r w:rsidR="00E80678" w:rsidRPr="00E373A3">
        <w:rPr>
          <w:sz w:val="22"/>
        </w:rPr>
        <w:t xml:space="preserve"> and </w:t>
      </w:r>
      <w:r w:rsidR="00E80678" w:rsidRPr="00E373A3">
        <w:rPr>
          <w:b/>
          <w:sz w:val="22"/>
        </w:rPr>
        <w:t>molecular</w:t>
      </w:r>
      <w:r w:rsidR="00E80678" w:rsidRPr="00E373A3">
        <w:rPr>
          <w:sz w:val="22"/>
        </w:rPr>
        <w:t xml:space="preserve"> compounds</w:t>
      </w:r>
      <w:r w:rsidRPr="00E373A3">
        <w:rPr>
          <w:sz w:val="22"/>
        </w:rPr>
        <w:t xml:space="preserve"> based on their physical properties.</w:t>
      </w:r>
      <w:bookmarkStart w:id="0" w:name="_GoBack"/>
      <w:bookmarkEnd w:id="0"/>
    </w:p>
    <w:p w:rsidR="00E80678" w:rsidRDefault="00E80678" w:rsidP="00E80678"/>
    <w:p w:rsidR="00E80678" w:rsidRPr="00E2670F" w:rsidRDefault="00E80678" w:rsidP="00E80678">
      <w:pPr>
        <w:rPr>
          <w:b/>
          <w:sz w:val="28"/>
          <w:szCs w:val="28"/>
          <w:u w:val="single"/>
        </w:rPr>
      </w:pPr>
      <w:r w:rsidRPr="00E2670F">
        <w:rPr>
          <w:b/>
          <w:sz w:val="28"/>
          <w:szCs w:val="28"/>
          <w:u w:val="single"/>
        </w:rPr>
        <w:t>Introduction</w:t>
      </w:r>
    </w:p>
    <w:p w:rsidR="000022AC" w:rsidRDefault="000022AC" w:rsidP="00E2670F">
      <w:pPr>
        <w:ind w:left="360"/>
        <w:rPr>
          <w:sz w:val="22"/>
        </w:rPr>
      </w:pPr>
    </w:p>
    <w:p w:rsidR="002D2366" w:rsidRPr="00E373A3" w:rsidRDefault="00E80678" w:rsidP="00E2670F">
      <w:pPr>
        <w:ind w:left="360"/>
        <w:rPr>
          <w:sz w:val="22"/>
        </w:rPr>
      </w:pPr>
      <w:r w:rsidRPr="00E373A3">
        <w:rPr>
          <w:sz w:val="22"/>
        </w:rPr>
        <w:t xml:space="preserve">Chemical compounds are combinations of atoms held together by chemical bonds.  These chemical bonds are of two basic types – </w:t>
      </w:r>
      <w:r w:rsidRPr="00E373A3">
        <w:rPr>
          <w:b/>
          <w:sz w:val="22"/>
        </w:rPr>
        <w:t xml:space="preserve">ionic </w:t>
      </w:r>
      <w:r w:rsidRPr="00E373A3">
        <w:rPr>
          <w:sz w:val="22"/>
        </w:rPr>
        <w:t>and</w:t>
      </w:r>
      <w:r w:rsidRPr="00E373A3">
        <w:rPr>
          <w:b/>
          <w:sz w:val="22"/>
        </w:rPr>
        <w:t xml:space="preserve"> covalent</w:t>
      </w:r>
      <w:r w:rsidRPr="00E373A3">
        <w:rPr>
          <w:sz w:val="22"/>
        </w:rPr>
        <w:t xml:space="preserve">. </w:t>
      </w:r>
    </w:p>
    <w:p w:rsidR="002D2366" w:rsidRPr="00E373A3" w:rsidRDefault="002D2366" w:rsidP="00E2670F">
      <w:pPr>
        <w:ind w:left="360"/>
        <w:rPr>
          <w:sz w:val="22"/>
        </w:rPr>
      </w:pPr>
    </w:p>
    <w:p w:rsidR="00002451" w:rsidRPr="00E373A3" w:rsidRDefault="00E80678" w:rsidP="00E2670F">
      <w:pPr>
        <w:ind w:left="360"/>
        <w:rPr>
          <w:sz w:val="22"/>
        </w:rPr>
      </w:pPr>
      <w:r w:rsidRPr="00E373A3">
        <w:rPr>
          <w:sz w:val="22"/>
        </w:rPr>
        <w:t xml:space="preserve">Ionic bonds result when one or more electrons from one atom are transferred to another atom. </w:t>
      </w:r>
      <w:r w:rsidR="002D2366" w:rsidRPr="00E373A3">
        <w:rPr>
          <w:sz w:val="22"/>
        </w:rPr>
        <w:t>The atoms form</w:t>
      </w:r>
      <w:r w:rsidRPr="00E373A3">
        <w:rPr>
          <w:sz w:val="22"/>
        </w:rPr>
        <w:t xml:space="preserve"> </w:t>
      </w:r>
      <w:r w:rsidR="002D2366" w:rsidRPr="00E373A3">
        <w:rPr>
          <w:sz w:val="22"/>
        </w:rPr>
        <w:t>p</w:t>
      </w:r>
      <w:r w:rsidRPr="00E373A3">
        <w:rPr>
          <w:sz w:val="22"/>
        </w:rPr>
        <w:t xml:space="preserve">ositive and negative ions </w:t>
      </w:r>
      <w:r w:rsidR="002D2366" w:rsidRPr="00E373A3">
        <w:rPr>
          <w:sz w:val="22"/>
        </w:rPr>
        <w:t>which attract to each other.</w:t>
      </w:r>
      <w:r w:rsidR="00002451" w:rsidRPr="00E373A3">
        <w:rPr>
          <w:sz w:val="22"/>
        </w:rPr>
        <w:t xml:space="preserve"> </w:t>
      </w:r>
      <w:r w:rsidRPr="00E373A3">
        <w:rPr>
          <w:sz w:val="22"/>
        </w:rPr>
        <w:t xml:space="preserve">Ionic compounds are composed of large numbers of </w:t>
      </w:r>
      <w:r w:rsidR="00430FA4" w:rsidRPr="00E373A3">
        <w:rPr>
          <w:sz w:val="22"/>
        </w:rPr>
        <w:t>positive ions (</w:t>
      </w:r>
      <w:r w:rsidRPr="00E373A3">
        <w:rPr>
          <w:sz w:val="22"/>
        </w:rPr>
        <w:t>cations</w:t>
      </w:r>
      <w:r w:rsidR="00430FA4" w:rsidRPr="00E373A3">
        <w:rPr>
          <w:sz w:val="22"/>
        </w:rPr>
        <w:t>)</w:t>
      </w:r>
      <w:r w:rsidRPr="00E373A3">
        <w:rPr>
          <w:sz w:val="22"/>
        </w:rPr>
        <w:t xml:space="preserve"> and</w:t>
      </w:r>
      <w:r w:rsidR="00430FA4" w:rsidRPr="00E373A3">
        <w:rPr>
          <w:sz w:val="22"/>
        </w:rPr>
        <w:t xml:space="preserve"> negative ions (</w:t>
      </w:r>
      <w:r w:rsidRPr="00E373A3">
        <w:rPr>
          <w:sz w:val="22"/>
        </w:rPr>
        <w:t>anions</w:t>
      </w:r>
      <w:r w:rsidR="00430FA4" w:rsidRPr="00E373A3">
        <w:rPr>
          <w:sz w:val="22"/>
        </w:rPr>
        <w:t>)</w:t>
      </w:r>
      <w:r w:rsidRPr="00E373A3">
        <w:rPr>
          <w:sz w:val="22"/>
        </w:rPr>
        <w:t xml:space="preserve"> so that the amount of positive charge equals the negative charge.</w:t>
      </w:r>
    </w:p>
    <w:p w:rsidR="00002451" w:rsidRPr="00E373A3" w:rsidRDefault="00002451" w:rsidP="00E2670F">
      <w:pPr>
        <w:ind w:left="360"/>
        <w:rPr>
          <w:sz w:val="22"/>
        </w:rPr>
      </w:pPr>
    </w:p>
    <w:p w:rsidR="002D2366" w:rsidRPr="00E373A3" w:rsidRDefault="002D2366" w:rsidP="00E2670F">
      <w:pPr>
        <w:ind w:left="360"/>
        <w:rPr>
          <w:sz w:val="22"/>
        </w:rPr>
      </w:pPr>
      <w:r w:rsidRPr="00E373A3">
        <w:rPr>
          <w:sz w:val="22"/>
        </w:rPr>
        <w:t>In covalent bonds the electrons are shared b</w:t>
      </w:r>
      <w:r w:rsidR="00430FA4" w:rsidRPr="00E373A3">
        <w:rPr>
          <w:sz w:val="22"/>
        </w:rPr>
        <w:t>etween two</w:t>
      </w:r>
      <w:r w:rsidRPr="00E373A3">
        <w:rPr>
          <w:sz w:val="22"/>
        </w:rPr>
        <w:t xml:space="preserve"> bonded atoms. </w:t>
      </w:r>
      <w:r w:rsidR="00430FA4" w:rsidRPr="00E373A3">
        <w:rPr>
          <w:sz w:val="22"/>
        </w:rPr>
        <w:t>A molecule is a group of</w:t>
      </w:r>
      <w:r w:rsidR="00EC7B40" w:rsidRPr="00E373A3">
        <w:rPr>
          <w:sz w:val="22"/>
        </w:rPr>
        <w:t xml:space="preserve"> atoms that are</w:t>
      </w:r>
      <w:r w:rsidR="00430FA4" w:rsidRPr="00E373A3">
        <w:rPr>
          <w:sz w:val="22"/>
        </w:rPr>
        <w:t xml:space="preserve"> bonded </w:t>
      </w:r>
      <w:r w:rsidR="00EC7B40" w:rsidRPr="00E373A3">
        <w:rPr>
          <w:sz w:val="22"/>
        </w:rPr>
        <w:t>together by covalent bonds</w:t>
      </w:r>
      <w:r w:rsidR="00430FA4" w:rsidRPr="00E373A3">
        <w:rPr>
          <w:sz w:val="22"/>
        </w:rPr>
        <w:t xml:space="preserve">. </w:t>
      </w:r>
      <w:r w:rsidRPr="00E373A3">
        <w:rPr>
          <w:sz w:val="22"/>
        </w:rPr>
        <w:t xml:space="preserve">Molecular compounds are composed of </w:t>
      </w:r>
      <w:r w:rsidR="00430FA4" w:rsidRPr="00E373A3">
        <w:rPr>
          <w:sz w:val="22"/>
        </w:rPr>
        <w:t>these</w:t>
      </w:r>
      <w:r w:rsidRPr="00E373A3">
        <w:rPr>
          <w:sz w:val="22"/>
        </w:rPr>
        <w:t xml:space="preserve"> molecules.</w:t>
      </w:r>
    </w:p>
    <w:p w:rsidR="002D2366" w:rsidRPr="00E373A3" w:rsidRDefault="002D2366" w:rsidP="00E2670F">
      <w:pPr>
        <w:ind w:left="360"/>
        <w:rPr>
          <w:sz w:val="22"/>
        </w:rPr>
      </w:pPr>
    </w:p>
    <w:p w:rsidR="00E80678" w:rsidRDefault="00E80678" w:rsidP="00E2670F">
      <w:pPr>
        <w:ind w:left="360"/>
        <w:rPr>
          <w:sz w:val="22"/>
        </w:rPr>
      </w:pPr>
      <w:r w:rsidRPr="00E373A3">
        <w:rPr>
          <w:sz w:val="22"/>
        </w:rPr>
        <w:t xml:space="preserve">The physical properties of a substance such as melting point, solubility in water, and conductivity of an aqueous solution tell us a lot about the </w:t>
      </w:r>
      <w:r w:rsidR="00002451" w:rsidRPr="00E373A3">
        <w:rPr>
          <w:sz w:val="22"/>
        </w:rPr>
        <w:t>type of particles in a compound</w:t>
      </w:r>
      <w:r w:rsidR="00FC4DD9" w:rsidRPr="00E373A3">
        <w:rPr>
          <w:sz w:val="22"/>
        </w:rPr>
        <w:t>.</w:t>
      </w:r>
      <w:r w:rsidR="00EC7B40" w:rsidRPr="00E373A3">
        <w:rPr>
          <w:sz w:val="22"/>
        </w:rPr>
        <w:t xml:space="preserve"> </w:t>
      </w:r>
      <w:r w:rsidRPr="00E373A3">
        <w:rPr>
          <w:sz w:val="22"/>
        </w:rPr>
        <w:t xml:space="preserve">In this experiment, you will conduct tests on </w:t>
      </w:r>
      <w:r w:rsidR="00FC4DD9" w:rsidRPr="00E373A3">
        <w:rPr>
          <w:sz w:val="22"/>
        </w:rPr>
        <w:t>the physical</w:t>
      </w:r>
      <w:r w:rsidRPr="00E373A3">
        <w:rPr>
          <w:sz w:val="22"/>
        </w:rPr>
        <w:t xml:space="preserve"> properties </w:t>
      </w:r>
      <w:r w:rsidR="00FC4DD9" w:rsidRPr="00E373A3">
        <w:rPr>
          <w:sz w:val="22"/>
        </w:rPr>
        <w:t xml:space="preserve">of different compounds </w:t>
      </w:r>
      <w:r w:rsidRPr="00E373A3">
        <w:rPr>
          <w:sz w:val="22"/>
        </w:rPr>
        <w:t xml:space="preserve">and compile data enabling you to classify </w:t>
      </w:r>
      <w:r w:rsidR="00FC4DD9" w:rsidRPr="00E373A3">
        <w:rPr>
          <w:sz w:val="22"/>
        </w:rPr>
        <w:t xml:space="preserve">the </w:t>
      </w:r>
      <w:r w:rsidRPr="00E373A3">
        <w:rPr>
          <w:sz w:val="22"/>
        </w:rPr>
        <w:t>compounds as ionic or molecular.</w:t>
      </w:r>
    </w:p>
    <w:p w:rsidR="00E373A3" w:rsidRDefault="00E373A3" w:rsidP="00E2670F">
      <w:pPr>
        <w:ind w:left="360"/>
        <w:rPr>
          <w:sz w:val="22"/>
        </w:rPr>
      </w:pPr>
    </w:p>
    <w:p w:rsidR="00E373A3" w:rsidRPr="00E373A3" w:rsidRDefault="00E373A3" w:rsidP="00E2670F">
      <w:pPr>
        <w:ind w:left="360"/>
        <w:rPr>
          <w:b/>
          <w:sz w:val="22"/>
        </w:rPr>
      </w:pPr>
      <w:r w:rsidRPr="00E373A3">
        <w:rPr>
          <w:b/>
          <w:sz w:val="22"/>
          <w:u w:val="single"/>
        </w:rPr>
        <w:t>Relative Melting Point</w:t>
      </w:r>
    </w:p>
    <w:p w:rsidR="000022AC" w:rsidRDefault="000022AC" w:rsidP="000022AC">
      <w:pPr>
        <w:ind w:left="810"/>
        <w:rPr>
          <w:sz w:val="22"/>
        </w:rPr>
      </w:pPr>
    </w:p>
    <w:p w:rsidR="00E373A3" w:rsidRPr="00E373A3" w:rsidRDefault="00E373A3" w:rsidP="000022AC">
      <w:pPr>
        <w:ind w:left="810"/>
        <w:rPr>
          <w:sz w:val="22"/>
        </w:rPr>
      </w:pPr>
      <w:r w:rsidRPr="00E373A3">
        <w:rPr>
          <w:sz w:val="22"/>
        </w:rPr>
        <w:t>You will not measure the exact values for the melting point.  The order in whi</w:t>
      </w:r>
      <w:r w:rsidR="00B64550">
        <w:rPr>
          <w:sz w:val="22"/>
        </w:rPr>
        <w:t xml:space="preserve">ch the compounds melt will give </w:t>
      </w:r>
      <w:r w:rsidRPr="00E373A3">
        <w:rPr>
          <w:sz w:val="22"/>
        </w:rPr>
        <w:t>relative melting points.</w:t>
      </w:r>
    </w:p>
    <w:p w:rsidR="00E373A3" w:rsidRPr="00E373A3" w:rsidRDefault="00E373A3" w:rsidP="00E2670F">
      <w:pPr>
        <w:ind w:left="360"/>
        <w:rPr>
          <w:sz w:val="22"/>
        </w:rPr>
      </w:pPr>
    </w:p>
    <w:p w:rsidR="00E373A3" w:rsidRPr="00E373A3" w:rsidRDefault="00E373A3" w:rsidP="00E2670F">
      <w:pPr>
        <w:ind w:left="360"/>
        <w:rPr>
          <w:b/>
          <w:sz w:val="22"/>
        </w:rPr>
      </w:pPr>
      <w:r w:rsidRPr="00E373A3">
        <w:rPr>
          <w:b/>
          <w:sz w:val="22"/>
          <w:u w:val="single"/>
        </w:rPr>
        <w:t>Solubility in Water</w:t>
      </w:r>
    </w:p>
    <w:p w:rsidR="000022AC" w:rsidRDefault="000022AC" w:rsidP="000022AC">
      <w:pPr>
        <w:ind w:left="810"/>
        <w:rPr>
          <w:sz w:val="22"/>
        </w:rPr>
      </w:pPr>
    </w:p>
    <w:p w:rsidR="00E373A3" w:rsidRPr="00E373A3" w:rsidRDefault="00E373A3" w:rsidP="000022AC">
      <w:pPr>
        <w:ind w:left="810"/>
        <w:rPr>
          <w:sz w:val="22"/>
        </w:rPr>
      </w:pPr>
      <w:r w:rsidRPr="00E373A3">
        <w:rPr>
          <w:sz w:val="22"/>
        </w:rPr>
        <w:t xml:space="preserve">The phrase “like dissolves like” means that compounds will dissolve other compounds with similar bond types.  Water, a polar molecule, will dissolve both ionic compounds and molecular compounds with polar molecules.  </w:t>
      </w:r>
    </w:p>
    <w:p w:rsidR="00E373A3" w:rsidRPr="00E373A3" w:rsidRDefault="00E373A3" w:rsidP="000022AC">
      <w:pPr>
        <w:ind w:left="810"/>
        <w:rPr>
          <w:sz w:val="22"/>
        </w:rPr>
      </w:pPr>
    </w:p>
    <w:p w:rsidR="00E373A3" w:rsidRPr="00E2670F" w:rsidRDefault="00E373A3" w:rsidP="00E2670F">
      <w:pPr>
        <w:ind w:left="360"/>
        <w:rPr>
          <w:b/>
          <w:sz w:val="22"/>
        </w:rPr>
      </w:pPr>
      <w:r w:rsidRPr="00E2670F">
        <w:rPr>
          <w:b/>
          <w:sz w:val="22"/>
          <w:u w:val="single"/>
        </w:rPr>
        <w:t>Conductivity of Aqueous Solution</w:t>
      </w:r>
    </w:p>
    <w:p w:rsidR="000022AC" w:rsidRDefault="000022AC" w:rsidP="000022AC">
      <w:pPr>
        <w:ind w:left="810"/>
        <w:rPr>
          <w:sz w:val="22"/>
        </w:rPr>
      </w:pPr>
    </w:p>
    <w:p w:rsidR="00E373A3" w:rsidRPr="00E373A3" w:rsidRDefault="00E373A3" w:rsidP="000022AC">
      <w:pPr>
        <w:ind w:left="810"/>
        <w:rPr>
          <w:sz w:val="22"/>
        </w:rPr>
      </w:pPr>
      <w:r w:rsidRPr="00E373A3">
        <w:rPr>
          <w:sz w:val="22"/>
        </w:rPr>
        <w:t>If an aqueous solution contains ions, then it will conduct electricity, completing the circuit and lighting up the bulb.  A strong electrolyte will light the bulb brightly; a weak electrolyte will light the bulb dimly.  A solution containing nonpolar molecules will not conduct electricity.</w:t>
      </w:r>
    </w:p>
    <w:p w:rsidR="00E373A3" w:rsidRPr="00E373A3" w:rsidRDefault="00E373A3" w:rsidP="00E80678">
      <w:pPr>
        <w:rPr>
          <w:sz w:val="20"/>
        </w:rPr>
      </w:pPr>
    </w:p>
    <w:p w:rsidR="00E80678" w:rsidRPr="00E373A3" w:rsidRDefault="00E80678" w:rsidP="00E80678">
      <w:pPr>
        <w:rPr>
          <w:sz w:val="22"/>
        </w:rPr>
      </w:pPr>
    </w:p>
    <w:p w:rsidR="001D74F8" w:rsidRPr="00E2670F" w:rsidRDefault="001D74F8" w:rsidP="001D74F8">
      <w:pPr>
        <w:rPr>
          <w:b/>
          <w:sz w:val="28"/>
          <w:szCs w:val="28"/>
          <w:u w:val="single"/>
        </w:rPr>
      </w:pPr>
      <w:r w:rsidRPr="00E2670F">
        <w:rPr>
          <w:b/>
          <w:sz w:val="28"/>
          <w:szCs w:val="28"/>
          <w:u w:val="single"/>
        </w:rPr>
        <w:t>Pre</w:t>
      </w:r>
      <w:r w:rsidR="00E373A3" w:rsidRPr="00E2670F">
        <w:rPr>
          <w:b/>
          <w:sz w:val="28"/>
          <w:szCs w:val="28"/>
          <w:u w:val="single"/>
        </w:rPr>
        <w:t xml:space="preserve"> L</w:t>
      </w:r>
      <w:r w:rsidRPr="00E2670F">
        <w:rPr>
          <w:b/>
          <w:sz w:val="28"/>
          <w:szCs w:val="28"/>
          <w:u w:val="single"/>
        </w:rPr>
        <w:t>ab Questions</w:t>
      </w:r>
    </w:p>
    <w:p w:rsidR="00B64550" w:rsidRDefault="00B64550" w:rsidP="00E2670F">
      <w:pPr>
        <w:ind w:left="360"/>
        <w:rPr>
          <w:sz w:val="22"/>
        </w:rPr>
      </w:pPr>
    </w:p>
    <w:p w:rsidR="001D74F8" w:rsidRDefault="00EC7B40" w:rsidP="000022AC">
      <w:pPr>
        <w:numPr>
          <w:ilvl w:val="0"/>
          <w:numId w:val="5"/>
        </w:numPr>
        <w:spacing w:line="276" w:lineRule="auto"/>
        <w:rPr>
          <w:sz w:val="22"/>
        </w:rPr>
      </w:pPr>
      <w:r w:rsidRPr="00E373A3">
        <w:rPr>
          <w:sz w:val="22"/>
        </w:rPr>
        <w:t>What is an</w:t>
      </w:r>
      <w:r w:rsidR="001D74F8" w:rsidRPr="00E373A3">
        <w:rPr>
          <w:sz w:val="22"/>
        </w:rPr>
        <w:t xml:space="preserve"> ion</w:t>
      </w:r>
      <w:r w:rsidRPr="00E373A3">
        <w:rPr>
          <w:sz w:val="22"/>
        </w:rPr>
        <w:t>ic bond?</w:t>
      </w:r>
    </w:p>
    <w:p w:rsidR="00B64550" w:rsidRDefault="00EC7B40" w:rsidP="000022AC">
      <w:pPr>
        <w:numPr>
          <w:ilvl w:val="0"/>
          <w:numId w:val="5"/>
        </w:numPr>
        <w:spacing w:line="276" w:lineRule="auto"/>
        <w:rPr>
          <w:sz w:val="22"/>
        </w:rPr>
      </w:pPr>
      <w:r w:rsidRPr="00B64550">
        <w:rPr>
          <w:sz w:val="22"/>
        </w:rPr>
        <w:t>What is a covalent bond?</w:t>
      </w:r>
    </w:p>
    <w:p w:rsidR="001D74F8" w:rsidRDefault="001D74F8" w:rsidP="000022AC">
      <w:pPr>
        <w:numPr>
          <w:ilvl w:val="0"/>
          <w:numId w:val="5"/>
        </w:numPr>
        <w:spacing w:line="276" w:lineRule="auto"/>
        <w:rPr>
          <w:sz w:val="22"/>
        </w:rPr>
      </w:pPr>
      <w:r w:rsidRPr="00B64550">
        <w:rPr>
          <w:sz w:val="22"/>
        </w:rPr>
        <w:t>Ionic compounds a</w:t>
      </w:r>
      <w:r w:rsidR="00EC7B40" w:rsidRPr="00B64550">
        <w:rPr>
          <w:sz w:val="22"/>
        </w:rPr>
        <w:t>re composed of what particles?</w:t>
      </w:r>
    </w:p>
    <w:p w:rsidR="00EC7B40" w:rsidRDefault="001D74F8" w:rsidP="000022AC">
      <w:pPr>
        <w:numPr>
          <w:ilvl w:val="0"/>
          <w:numId w:val="5"/>
        </w:numPr>
        <w:spacing w:line="276" w:lineRule="auto"/>
        <w:rPr>
          <w:sz w:val="22"/>
        </w:rPr>
      </w:pPr>
      <w:r w:rsidRPr="00B64550">
        <w:rPr>
          <w:sz w:val="22"/>
        </w:rPr>
        <w:t>Molecular compounds are composed of what particles?</w:t>
      </w:r>
    </w:p>
    <w:p w:rsidR="001D74F8" w:rsidRDefault="001D74F8" w:rsidP="000022AC">
      <w:pPr>
        <w:numPr>
          <w:ilvl w:val="0"/>
          <w:numId w:val="5"/>
        </w:numPr>
        <w:spacing w:line="276" w:lineRule="auto"/>
        <w:rPr>
          <w:sz w:val="22"/>
        </w:rPr>
      </w:pPr>
      <w:r w:rsidRPr="00B64550">
        <w:rPr>
          <w:sz w:val="22"/>
        </w:rPr>
        <w:t xml:space="preserve">What </w:t>
      </w:r>
      <w:r w:rsidR="00C5284C" w:rsidRPr="00B64550">
        <w:rPr>
          <w:sz w:val="22"/>
        </w:rPr>
        <w:t>physical properties will be tested for each compound in this lab</w:t>
      </w:r>
      <w:r w:rsidRPr="00B64550">
        <w:rPr>
          <w:sz w:val="22"/>
        </w:rPr>
        <w:t>?</w:t>
      </w:r>
    </w:p>
    <w:p w:rsidR="000022AC" w:rsidRDefault="000022AC" w:rsidP="000022AC">
      <w:pPr>
        <w:numPr>
          <w:ilvl w:val="0"/>
          <w:numId w:val="5"/>
        </w:numPr>
        <w:spacing w:line="276" w:lineRule="auto"/>
        <w:rPr>
          <w:sz w:val="22"/>
        </w:rPr>
      </w:pPr>
      <w:r>
        <w:rPr>
          <w:sz w:val="22"/>
        </w:rPr>
        <w:t>Explain what the term “Relative” means when performing an experiment.</w:t>
      </w:r>
    </w:p>
    <w:p w:rsidR="000022AC" w:rsidRPr="00B64550" w:rsidRDefault="000022AC" w:rsidP="000022AC">
      <w:pPr>
        <w:numPr>
          <w:ilvl w:val="0"/>
          <w:numId w:val="5"/>
        </w:numPr>
        <w:spacing w:line="276" w:lineRule="auto"/>
        <w:rPr>
          <w:sz w:val="22"/>
        </w:rPr>
      </w:pPr>
      <w:r>
        <w:rPr>
          <w:sz w:val="22"/>
        </w:rPr>
        <w:t>What is the difference between soluble and insoluble substances?</w:t>
      </w:r>
    </w:p>
    <w:p w:rsidR="001D74F8" w:rsidRDefault="001D74F8" w:rsidP="00E80678">
      <w:pPr>
        <w:rPr>
          <w:b/>
          <w:sz w:val="28"/>
          <w:szCs w:val="28"/>
        </w:rPr>
      </w:pPr>
    </w:p>
    <w:p w:rsidR="007A574E" w:rsidRPr="00E2670F" w:rsidRDefault="00E2670F" w:rsidP="00E80678">
      <w:pPr>
        <w:rPr>
          <w:b/>
          <w:sz w:val="28"/>
          <w:szCs w:val="28"/>
          <w:u w:val="single"/>
        </w:rPr>
      </w:pPr>
      <w:r>
        <w:rPr>
          <w:b/>
          <w:sz w:val="28"/>
          <w:szCs w:val="28"/>
        </w:rPr>
        <w:br w:type="page"/>
      </w:r>
      <w:r w:rsidR="00E373A3" w:rsidRPr="00E2670F">
        <w:rPr>
          <w:b/>
          <w:sz w:val="28"/>
          <w:szCs w:val="28"/>
          <w:u w:val="single"/>
        </w:rPr>
        <w:lastRenderedPageBreak/>
        <w:t xml:space="preserve">Materials &amp; </w:t>
      </w:r>
      <w:r w:rsidR="007A574E" w:rsidRPr="00E2670F">
        <w:rPr>
          <w:b/>
          <w:sz w:val="28"/>
          <w:szCs w:val="28"/>
          <w:u w:val="single"/>
        </w:rPr>
        <w:t>Equipment</w:t>
      </w:r>
    </w:p>
    <w:p w:rsidR="00E373A3" w:rsidRDefault="00E373A3" w:rsidP="00E80678"/>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430"/>
        <w:gridCol w:w="3420"/>
      </w:tblGrid>
      <w:tr w:rsidR="00E373A3" w:rsidTr="0038794D">
        <w:tc>
          <w:tcPr>
            <w:tcW w:w="2880" w:type="dxa"/>
          </w:tcPr>
          <w:p w:rsidR="00E373A3" w:rsidRPr="003B157A" w:rsidRDefault="00E373A3" w:rsidP="00707943">
            <w:pPr>
              <w:jc w:val="center"/>
              <w:rPr>
                <w:sz w:val="22"/>
                <w:szCs w:val="22"/>
              </w:rPr>
            </w:pPr>
            <w:r w:rsidRPr="003B157A">
              <w:rPr>
                <w:sz w:val="22"/>
                <w:szCs w:val="22"/>
              </w:rPr>
              <w:t>Aluminum foil</w:t>
            </w:r>
          </w:p>
        </w:tc>
        <w:tc>
          <w:tcPr>
            <w:tcW w:w="2430" w:type="dxa"/>
          </w:tcPr>
          <w:p w:rsidR="00E373A3" w:rsidRPr="003B157A" w:rsidRDefault="00E373A3" w:rsidP="00707943">
            <w:pPr>
              <w:jc w:val="center"/>
              <w:rPr>
                <w:sz w:val="22"/>
                <w:szCs w:val="22"/>
              </w:rPr>
            </w:pPr>
            <w:r w:rsidRPr="003B157A">
              <w:rPr>
                <w:sz w:val="22"/>
                <w:szCs w:val="22"/>
              </w:rPr>
              <w:t>Ring stand</w:t>
            </w:r>
          </w:p>
        </w:tc>
        <w:tc>
          <w:tcPr>
            <w:tcW w:w="3420" w:type="dxa"/>
          </w:tcPr>
          <w:p w:rsidR="00E373A3" w:rsidRPr="003B157A" w:rsidRDefault="00707943" w:rsidP="00707943">
            <w:pPr>
              <w:jc w:val="center"/>
              <w:rPr>
                <w:sz w:val="22"/>
                <w:szCs w:val="22"/>
              </w:rPr>
            </w:pPr>
            <w:r w:rsidRPr="003B157A">
              <w:rPr>
                <w:sz w:val="22"/>
                <w:szCs w:val="22"/>
              </w:rPr>
              <w:t>Iron R</w:t>
            </w:r>
            <w:r w:rsidR="00E373A3" w:rsidRPr="003B157A">
              <w:rPr>
                <w:sz w:val="22"/>
                <w:szCs w:val="22"/>
              </w:rPr>
              <w:t>ing</w:t>
            </w:r>
          </w:p>
        </w:tc>
      </w:tr>
      <w:tr w:rsidR="00E373A3" w:rsidTr="0038794D">
        <w:tc>
          <w:tcPr>
            <w:tcW w:w="2880" w:type="dxa"/>
          </w:tcPr>
          <w:p w:rsidR="00E373A3" w:rsidRPr="003B157A" w:rsidRDefault="003B157A" w:rsidP="00707943">
            <w:pPr>
              <w:jc w:val="center"/>
              <w:rPr>
                <w:sz w:val="22"/>
                <w:szCs w:val="22"/>
              </w:rPr>
            </w:pPr>
            <w:r w:rsidRPr="003B157A">
              <w:rPr>
                <w:sz w:val="22"/>
                <w:szCs w:val="22"/>
              </w:rPr>
              <w:t>Distilled water</w:t>
            </w:r>
          </w:p>
        </w:tc>
        <w:tc>
          <w:tcPr>
            <w:tcW w:w="2430" w:type="dxa"/>
          </w:tcPr>
          <w:p w:rsidR="00E373A3" w:rsidRPr="003B157A" w:rsidRDefault="00E2670F" w:rsidP="00707943">
            <w:pPr>
              <w:jc w:val="center"/>
              <w:rPr>
                <w:sz w:val="22"/>
                <w:szCs w:val="22"/>
              </w:rPr>
            </w:pPr>
            <w:r w:rsidRPr="003B157A">
              <w:rPr>
                <w:sz w:val="22"/>
                <w:szCs w:val="22"/>
              </w:rPr>
              <w:t>Bunsen burner</w:t>
            </w:r>
          </w:p>
        </w:tc>
        <w:tc>
          <w:tcPr>
            <w:tcW w:w="3420" w:type="dxa"/>
          </w:tcPr>
          <w:p w:rsidR="00E373A3" w:rsidRPr="003B157A" w:rsidRDefault="00E2670F" w:rsidP="00707943">
            <w:pPr>
              <w:jc w:val="center"/>
              <w:rPr>
                <w:sz w:val="22"/>
                <w:szCs w:val="22"/>
              </w:rPr>
            </w:pPr>
            <w:r w:rsidRPr="003B157A">
              <w:rPr>
                <w:sz w:val="22"/>
                <w:szCs w:val="22"/>
              </w:rPr>
              <w:t>Conductivity apparatus</w:t>
            </w:r>
          </w:p>
        </w:tc>
      </w:tr>
      <w:tr w:rsidR="00E373A3" w:rsidTr="0038794D">
        <w:tc>
          <w:tcPr>
            <w:tcW w:w="2880" w:type="dxa"/>
          </w:tcPr>
          <w:p w:rsidR="00E373A3" w:rsidRPr="003B157A" w:rsidRDefault="00E2670F" w:rsidP="00707943">
            <w:pPr>
              <w:jc w:val="center"/>
              <w:rPr>
                <w:sz w:val="22"/>
                <w:szCs w:val="22"/>
              </w:rPr>
            </w:pPr>
            <w:r w:rsidRPr="003B157A">
              <w:rPr>
                <w:sz w:val="22"/>
                <w:szCs w:val="22"/>
              </w:rPr>
              <w:t>Well plate</w:t>
            </w:r>
          </w:p>
        </w:tc>
        <w:tc>
          <w:tcPr>
            <w:tcW w:w="2430" w:type="dxa"/>
          </w:tcPr>
          <w:p w:rsidR="00E373A3" w:rsidRPr="003B157A" w:rsidRDefault="00E2670F" w:rsidP="00707943">
            <w:pPr>
              <w:jc w:val="center"/>
              <w:rPr>
                <w:sz w:val="22"/>
                <w:szCs w:val="22"/>
              </w:rPr>
            </w:pPr>
            <w:r w:rsidRPr="003B157A">
              <w:rPr>
                <w:sz w:val="22"/>
                <w:szCs w:val="22"/>
              </w:rPr>
              <w:t>Toothpicks</w:t>
            </w:r>
          </w:p>
        </w:tc>
        <w:tc>
          <w:tcPr>
            <w:tcW w:w="3420" w:type="dxa"/>
          </w:tcPr>
          <w:p w:rsidR="00E373A3" w:rsidRPr="003B157A" w:rsidRDefault="00E2670F" w:rsidP="00707943">
            <w:pPr>
              <w:jc w:val="center"/>
              <w:rPr>
                <w:sz w:val="22"/>
                <w:szCs w:val="22"/>
              </w:rPr>
            </w:pPr>
            <w:r w:rsidRPr="003B157A">
              <w:rPr>
                <w:sz w:val="22"/>
                <w:szCs w:val="22"/>
              </w:rPr>
              <w:t>Scoopula</w:t>
            </w:r>
          </w:p>
        </w:tc>
      </w:tr>
      <w:tr w:rsidR="00E2670F" w:rsidTr="0038794D">
        <w:tc>
          <w:tcPr>
            <w:tcW w:w="2880" w:type="dxa"/>
          </w:tcPr>
          <w:p w:rsidR="00E2670F" w:rsidRPr="003B157A" w:rsidRDefault="00E2670F" w:rsidP="00707943">
            <w:pPr>
              <w:jc w:val="center"/>
              <w:rPr>
                <w:sz w:val="22"/>
                <w:szCs w:val="22"/>
              </w:rPr>
            </w:pPr>
            <w:r w:rsidRPr="003B157A">
              <w:rPr>
                <w:sz w:val="22"/>
                <w:szCs w:val="22"/>
              </w:rPr>
              <w:t>sucrose</w:t>
            </w:r>
          </w:p>
        </w:tc>
        <w:tc>
          <w:tcPr>
            <w:tcW w:w="2430" w:type="dxa"/>
          </w:tcPr>
          <w:p w:rsidR="00E2670F" w:rsidRPr="003B157A" w:rsidRDefault="00E2670F" w:rsidP="00707943">
            <w:pPr>
              <w:jc w:val="center"/>
              <w:rPr>
                <w:sz w:val="22"/>
                <w:szCs w:val="22"/>
              </w:rPr>
            </w:pPr>
            <w:r w:rsidRPr="003B157A">
              <w:rPr>
                <w:sz w:val="22"/>
                <w:szCs w:val="22"/>
              </w:rPr>
              <w:t>Sodium chloride</w:t>
            </w:r>
          </w:p>
        </w:tc>
        <w:tc>
          <w:tcPr>
            <w:tcW w:w="3420" w:type="dxa"/>
          </w:tcPr>
          <w:p w:rsidR="00E2670F" w:rsidRPr="003B157A" w:rsidRDefault="003B157A" w:rsidP="00707943">
            <w:pPr>
              <w:jc w:val="center"/>
              <w:rPr>
                <w:sz w:val="22"/>
                <w:szCs w:val="22"/>
              </w:rPr>
            </w:pPr>
            <w:r>
              <w:rPr>
                <w:sz w:val="22"/>
                <w:szCs w:val="22"/>
              </w:rPr>
              <w:t>Lauric Acid</w:t>
            </w:r>
          </w:p>
        </w:tc>
      </w:tr>
      <w:tr w:rsidR="00E2670F" w:rsidTr="0038794D">
        <w:tc>
          <w:tcPr>
            <w:tcW w:w="2880" w:type="dxa"/>
          </w:tcPr>
          <w:p w:rsidR="00E2670F" w:rsidRPr="003B157A" w:rsidRDefault="00E2670F" w:rsidP="00707943">
            <w:pPr>
              <w:jc w:val="center"/>
              <w:rPr>
                <w:sz w:val="22"/>
                <w:szCs w:val="22"/>
              </w:rPr>
            </w:pPr>
            <w:r w:rsidRPr="003B157A">
              <w:rPr>
                <w:sz w:val="22"/>
                <w:szCs w:val="22"/>
              </w:rPr>
              <w:t>calcium chloride</w:t>
            </w:r>
          </w:p>
        </w:tc>
        <w:tc>
          <w:tcPr>
            <w:tcW w:w="2430" w:type="dxa"/>
          </w:tcPr>
          <w:p w:rsidR="00E2670F" w:rsidRPr="003B157A" w:rsidRDefault="00E2670F" w:rsidP="00707943">
            <w:pPr>
              <w:jc w:val="center"/>
              <w:rPr>
                <w:sz w:val="22"/>
                <w:szCs w:val="22"/>
              </w:rPr>
            </w:pPr>
            <w:r w:rsidRPr="003B157A">
              <w:rPr>
                <w:sz w:val="22"/>
                <w:szCs w:val="22"/>
              </w:rPr>
              <w:t>citric acid</w:t>
            </w:r>
          </w:p>
        </w:tc>
        <w:tc>
          <w:tcPr>
            <w:tcW w:w="3420" w:type="dxa"/>
          </w:tcPr>
          <w:p w:rsidR="00E2670F" w:rsidRPr="003B157A" w:rsidRDefault="00E2670F" w:rsidP="00707943">
            <w:pPr>
              <w:jc w:val="center"/>
              <w:rPr>
                <w:sz w:val="22"/>
                <w:szCs w:val="22"/>
              </w:rPr>
            </w:pPr>
            <w:r w:rsidRPr="003B157A">
              <w:rPr>
                <w:sz w:val="22"/>
                <w:szCs w:val="22"/>
              </w:rPr>
              <w:t>Paraffin wax</w:t>
            </w:r>
          </w:p>
        </w:tc>
      </w:tr>
      <w:tr w:rsidR="0038794D" w:rsidTr="0038794D">
        <w:tc>
          <w:tcPr>
            <w:tcW w:w="2880" w:type="dxa"/>
          </w:tcPr>
          <w:p w:rsidR="0038794D" w:rsidRPr="003B157A" w:rsidRDefault="0038794D" w:rsidP="00707943">
            <w:pPr>
              <w:jc w:val="center"/>
              <w:rPr>
                <w:sz w:val="22"/>
                <w:szCs w:val="22"/>
              </w:rPr>
            </w:pPr>
            <w:r>
              <w:rPr>
                <w:sz w:val="22"/>
                <w:szCs w:val="22"/>
              </w:rPr>
              <w:t>Matches or flint</w:t>
            </w:r>
          </w:p>
        </w:tc>
        <w:tc>
          <w:tcPr>
            <w:tcW w:w="2430" w:type="dxa"/>
          </w:tcPr>
          <w:p w:rsidR="0038794D" w:rsidRPr="003B157A" w:rsidRDefault="0038794D" w:rsidP="00707943">
            <w:pPr>
              <w:jc w:val="center"/>
              <w:rPr>
                <w:sz w:val="22"/>
                <w:szCs w:val="22"/>
              </w:rPr>
            </w:pPr>
            <w:r>
              <w:rPr>
                <w:sz w:val="22"/>
                <w:szCs w:val="22"/>
              </w:rPr>
              <w:t>Magnifier or hand lens</w:t>
            </w:r>
          </w:p>
        </w:tc>
        <w:tc>
          <w:tcPr>
            <w:tcW w:w="3420" w:type="dxa"/>
          </w:tcPr>
          <w:p w:rsidR="0038794D" w:rsidRPr="003B157A" w:rsidRDefault="0038794D" w:rsidP="00707943">
            <w:pPr>
              <w:jc w:val="center"/>
              <w:rPr>
                <w:sz w:val="22"/>
                <w:szCs w:val="22"/>
              </w:rPr>
            </w:pPr>
            <w:r>
              <w:rPr>
                <w:sz w:val="22"/>
                <w:szCs w:val="22"/>
              </w:rPr>
              <w:t>Heat gloves</w:t>
            </w:r>
          </w:p>
        </w:tc>
      </w:tr>
    </w:tbl>
    <w:p w:rsidR="00E2670F" w:rsidRDefault="00E2670F" w:rsidP="00E80678">
      <w:pPr>
        <w:rPr>
          <w:b/>
          <w:sz w:val="28"/>
          <w:szCs w:val="28"/>
        </w:rPr>
      </w:pPr>
    </w:p>
    <w:p w:rsidR="007A574E" w:rsidRPr="00E2670F" w:rsidRDefault="007A574E" w:rsidP="00E80678">
      <w:pPr>
        <w:rPr>
          <w:b/>
          <w:sz w:val="28"/>
          <w:szCs w:val="28"/>
          <w:u w:val="single"/>
        </w:rPr>
      </w:pPr>
      <w:r w:rsidRPr="00E2670F">
        <w:rPr>
          <w:b/>
          <w:sz w:val="28"/>
          <w:szCs w:val="28"/>
          <w:u w:val="single"/>
        </w:rPr>
        <w:t>Procedure</w:t>
      </w:r>
    </w:p>
    <w:p w:rsidR="00F74D56" w:rsidRDefault="00F74D56" w:rsidP="00E80678">
      <w:pPr>
        <w:rPr>
          <w:b/>
        </w:rPr>
      </w:pPr>
    </w:p>
    <w:p w:rsidR="007A574E" w:rsidRDefault="00F74D56" w:rsidP="00707943">
      <w:pPr>
        <w:rPr>
          <w:b/>
          <w:sz w:val="22"/>
        </w:rPr>
      </w:pPr>
      <w:r w:rsidRPr="00E373A3">
        <w:rPr>
          <w:b/>
          <w:sz w:val="22"/>
        </w:rPr>
        <w:t>Relative Melting Point Determination</w:t>
      </w:r>
    </w:p>
    <w:p w:rsidR="00345F89" w:rsidRPr="00E373A3" w:rsidRDefault="00345F89" w:rsidP="00707943">
      <w:pPr>
        <w:rPr>
          <w:b/>
          <w:sz w:val="22"/>
        </w:rPr>
      </w:pPr>
    </w:p>
    <w:p w:rsidR="007A574E" w:rsidRPr="00E373A3" w:rsidRDefault="008618C5" w:rsidP="0038794D">
      <w:pPr>
        <w:numPr>
          <w:ilvl w:val="0"/>
          <w:numId w:val="10"/>
        </w:numPr>
        <w:rPr>
          <w:sz w:val="22"/>
        </w:rPr>
      </w:pPr>
      <w:r>
        <w:rPr>
          <w:sz w:val="22"/>
        </w:rPr>
        <w:t xml:space="preserve">Cut and label 6 pieces of paper.  Write the names of the 6 chemicals on the paper. </w:t>
      </w:r>
      <w:r w:rsidR="007A574E" w:rsidRPr="00E373A3">
        <w:rPr>
          <w:sz w:val="22"/>
        </w:rPr>
        <w:t>Obtain a small samp</w:t>
      </w:r>
      <w:r>
        <w:rPr>
          <w:sz w:val="22"/>
        </w:rPr>
        <w:t>le of each compound on the labeled papers</w:t>
      </w:r>
      <w:r w:rsidR="007A574E" w:rsidRPr="00E373A3">
        <w:rPr>
          <w:sz w:val="22"/>
        </w:rPr>
        <w:t xml:space="preserve">.  </w:t>
      </w:r>
      <w:r w:rsidR="0038794D">
        <w:rPr>
          <w:sz w:val="22"/>
        </w:rPr>
        <w:t>Using the magnifier, r</w:t>
      </w:r>
      <w:r w:rsidR="007A574E" w:rsidRPr="00E373A3">
        <w:rPr>
          <w:sz w:val="22"/>
        </w:rPr>
        <w:t>ecord a brief descr</w:t>
      </w:r>
      <w:r w:rsidR="0038794D">
        <w:rPr>
          <w:sz w:val="22"/>
        </w:rPr>
        <w:t>iption of each substance in</w:t>
      </w:r>
      <w:r w:rsidR="007A574E" w:rsidRPr="00E373A3">
        <w:rPr>
          <w:sz w:val="22"/>
        </w:rPr>
        <w:t xml:space="preserve"> data table</w:t>
      </w:r>
      <w:r w:rsidR="0038794D">
        <w:rPr>
          <w:sz w:val="22"/>
        </w:rPr>
        <w:t xml:space="preserve"> 1</w:t>
      </w:r>
      <w:r w:rsidR="007A574E" w:rsidRPr="00E373A3">
        <w:rPr>
          <w:sz w:val="22"/>
        </w:rPr>
        <w:t>.</w:t>
      </w:r>
    </w:p>
    <w:p w:rsidR="007A574E" w:rsidRPr="00E373A3" w:rsidRDefault="007A574E" w:rsidP="0038794D">
      <w:pPr>
        <w:ind w:left="360"/>
        <w:rPr>
          <w:sz w:val="22"/>
        </w:rPr>
      </w:pPr>
    </w:p>
    <w:p w:rsidR="001D74F8" w:rsidRDefault="007A574E" w:rsidP="0038794D">
      <w:pPr>
        <w:numPr>
          <w:ilvl w:val="0"/>
          <w:numId w:val="10"/>
        </w:numPr>
        <w:rPr>
          <w:sz w:val="22"/>
        </w:rPr>
      </w:pPr>
      <w:r w:rsidRPr="0038794D">
        <w:rPr>
          <w:sz w:val="22"/>
        </w:rPr>
        <w:t>Cover</w:t>
      </w:r>
      <w:r w:rsidR="00C5284C" w:rsidRPr="0038794D">
        <w:rPr>
          <w:sz w:val="22"/>
        </w:rPr>
        <w:t xml:space="preserve"> the</w:t>
      </w:r>
      <w:r w:rsidRPr="0038794D">
        <w:rPr>
          <w:sz w:val="22"/>
        </w:rPr>
        <w:t xml:space="preserve"> large iron ring with aluminum foil.  </w:t>
      </w:r>
      <w:r w:rsidR="00C67074" w:rsidRPr="0038794D">
        <w:rPr>
          <w:sz w:val="22"/>
        </w:rPr>
        <w:t>Make sure the top and bottom of foil i</w:t>
      </w:r>
      <w:r w:rsidR="00CD7000" w:rsidRPr="0038794D">
        <w:rPr>
          <w:sz w:val="22"/>
        </w:rPr>
        <w:t xml:space="preserve">s smooth and </w:t>
      </w:r>
      <w:r w:rsidR="00C67074" w:rsidRPr="0038794D">
        <w:rPr>
          <w:sz w:val="22"/>
        </w:rPr>
        <w:t xml:space="preserve">even. </w:t>
      </w:r>
      <w:r w:rsidR="001D74F8" w:rsidRPr="0038794D">
        <w:rPr>
          <w:sz w:val="22"/>
        </w:rPr>
        <w:t xml:space="preserve"> Place the iron ring on the ring stand. </w:t>
      </w:r>
      <w:r w:rsidR="00C67074" w:rsidRPr="0038794D">
        <w:rPr>
          <w:sz w:val="22"/>
        </w:rPr>
        <w:t xml:space="preserve"> </w:t>
      </w:r>
      <w:r w:rsidR="0038794D">
        <w:rPr>
          <w:sz w:val="22"/>
        </w:rPr>
        <w:t>Leave the ring high on the ring stand so it can be adjusted later.</w:t>
      </w:r>
    </w:p>
    <w:p w:rsidR="0038794D" w:rsidRPr="0038794D" w:rsidRDefault="0038794D" w:rsidP="0038794D">
      <w:pPr>
        <w:rPr>
          <w:sz w:val="22"/>
        </w:rPr>
      </w:pPr>
    </w:p>
    <w:p w:rsidR="007A574E" w:rsidRPr="0038794D" w:rsidRDefault="007A574E" w:rsidP="0038794D">
      <w:pPr>
        <w:numPr>
          <w:ilvl w:val="0"/>
          <w:numId w:val="10"/>
        </w:numPr>
        <w:rPr>
          <w:i/>
          <w:sz w:val="22"/>
        </w:rPr>
      </w:pPr>
      <w:r w:rsidRPr="00E373A3">
        <w:rPr>
          <w:sz w:val="22"/>
        </w:rPr>
        <w:t xml:space="preserve">Place a </w:t>
      </w:r>
      <w:r w:rsidR="001D74F8" w:rsidRPr="00E373A3">
        <w:rPr>
          <w:sz w:val="22"/>
        </w:rPr>
        <w:t xml:space="preserve">FEW </w:t>
      </w:r>
      <w:r w:rsidRPr="00E373A3">
        <w:rPr>
          <w:sz w:val="22"/>
        </w:rPr>
        <w:t xml:space="preserve">crystals of sucrose, sodium chloride, </w:t>
      </w:r>
      <w:r w:rsidR="00F959AB" w:rsidRPr="00E373A3">
        <w:rPr>
          <w:sz w:val="22"/>
        </w:rPr>
        <w:t>citric acid</w:t>
      </w:r>
      <w:r w:rsidRPr="00E373A3">
        <w:rPr>
          <w:sz w:val="22"/>
        </w:rPr>
        <w:t>, calcium chloride,</w:t>
      </w:r>
      <w:r w:rsidR="0038794D">
        <w:rPr>
          <w:sz w:val="22"/>
        </w:rPr>
        <w:t xml:space="preserve"> lauric acid,</w:t>
      </w:r>
      <w:r w:rsidRPr="00E373A3">
        <w:rPr>
          <w:sz w:val="22"/>
        </w:rPr>
        <w:t xml:space="preserve"> and </w:t>
      </w:r>
      <w:r w:rsidR="00F959AB" w:rsidRPr="00E373A3">
        <w:rPr>
          <w:sz w:val="22"/>
        </w:rPr>
        <w:t>paraffin wax</w:t>
      </w:r>
      <w:r w:rsidRPr="00E373A3">
        <w:rPr>
          <w:sz w:val="22"/>
        </w:rPr>
        <w:t xml:space="preserve"> in </w:t>
      </w:r>
      <w:r w:rsidR="00C006D8" w:rsidRPr="00E373A3">
        <w:rPr>
          <w:sz w:val="22"/>
        </w:rPr>
        <w:t>separate locations</w:t>
      </w:r>
      <w:r w:rsidRPr="00E373A3">
        <w:rPr>
          <w:sz w:val="22"/>
        </w:rPr>
        <w:t xml:space="preserve"> on the foil.  Do not allow the samples of crystals</w:t>
      </w:r>
      <w:r w:rsidR="00F959AB" w:rsidRPr="00E373A3">
        <w:rPr>
          <w:sz w:val="22"/>
        </w:rPr>
        <w:t xml:space="preserve"> </w:t>
      </w:r>
      <w:r w:rsidRPr="00E373A3">
        <w:rPr>
          <w:sz w:val="22"/>
        </w:rPr>
        <w:t>to touch.</w:t>
      </w:r>
      <w:r w:rsidR="00F959AB" w:rsidRPr="00E373A3">
        <w:rPr>
          <w:sz w:val="22"/>
        </w:rPr>
        <w:t xml:space="preserve"> Make sure you are ab</w:t>
      </w:r>
      <w:r w:rsidR="0038794D">
        <w:rPr>
          <w:sz w:val="22"/>
        </w:rPr>
        <w:t xml:space="preserve">le to distinguish each compound from one another. </w:t>
      </w:r>
      <w:r w:rsidR="0038794D" w:rsidRPr="0038794D">
        <w:rPr>
          <w:i/>
          <w:sz w:val="22"/>
        </w:rPr>
        <w:t>(Hint: make a key of some kind as you place the chemicals on the foil.)</w:t>
      </w:r>
    </w:p>
    <w:p w:rsidR="007A574E" w:rsidRPr="0038794D" w:rsidRDefault="007A574E" w:rsidP="0038794D">
      <w:pPr>
        <w:ind w:left="360"/>
        <w:rPr>
          <w:i/>
          <w:sz w:val="22"/>
        </w:rPr>
      </w:pPr>
    </w:p>
    <w:p w:rsidR="00C108B2" w:rsidRPr="0038794D" w:rsidRDefault="001D74F8" w:rsidP="0038794D">
      <w:pPr>
        <w:numPr>
          <w:ilvl w:val="0"/>
          <w:numId w:val="10"/>
        </w:numPr>
        <w:rPr>
          <w:i/>
          <w:sz w:val="22"/>
        </w:rPr>
      </w:pPr>
      <w:r w:rsidRPr="00E373A3">
        <w:rPr>
          <w:sz w:val="22"/>
        </w:rPr>
        <w:t xml:space="preserve">Light the Bunsen burner.  </w:t>
      </w:r>
      <w:r w:rsidR="001C23BD" w:rsidRPr="00E373A3">
        <w:rPr>
          <w:sz w:val="22"/>
        </w:rPr>
        <w:t>Make sure</w:t>
      </w:r>
      <w:r w:rsidR="00ED2B5D" w:rsidRPr="00E373A3">
        <w:rPr>
          <w:sz w:val="22"/>
        </w:rPr>
        <w:t xml:space="preserve"> </w:t>
      </w:r>
      <w:r w:rsidR="00B77ED7" w:rsidRPr="00E373A3">
        <w:rPr>
          <w:sz w:val="22"/>
        </w:rPr>
        <w:t>the flame does not touch the foi</w:t>
      </w:r>
      <w:r w:rsidR="0038794D">
        <w:rPr>
          <w:sz w:val="22"/>
        </w:rPr>
        <w:t>l, if necessary, use the heat gloves to a</w:t>
      </w:r>
      <w:r w:rsidR="0038794D" w:rsidRPr="00E373A3">
        <w:rPr>
          <w:sz w:val="22"/>
        </w:rPr>
        <w:t>djust the height of t</w:t>
      </w:r>
      <w:r w:rsidR="0038794D">
        <w:rPr>
          <w:sz w:val="22"/>
        </w:rPr>
        <w:t xml:space="preserve">he ring so the </w:t>
      </w:r>
      <w:r w:rsidR="0038794D" w:rsidRPr="00E373A3">
        <w:rPr>
          <w:sz w:val="22"/>
        </w:rPr>
        <w:t>flame does not touch the foil.</w:t>
      </w:r>
      <w:r w:rsidR="0038794D">
        <w:rPr>
          <w:sz w:val="22"/>
        </w:rPr>
        <w:t xml:space="preserve">  </w:t>
      </w:r>
      <w:r w:rsidR="0038794D" w:rsidRPr="0038794D">
        <w:rPr>
          <w:i/>
          <w:sz w:val="22"/>
        </w:rPr>
        <w:t xml:space="preserve">(Hint: </w:t>
      </w:r>
      <w:r w:rsidR="0038794D" w:rsidRPr="0038794D">
        <w:rPr>
          <w:i/>
          <w:sz w:val="22"/>
        </w:rPr>
        <w:t>you are melting</w:t>
      </w:r>
      <w:r w:rsidR="0038794D" w:rsidRPr="0038794D">
        <w:rPr>
          <w:i/>
          <w:sz w:val="22"/>
        </w:rPr>
        <w:t>,</w:t>
      </w:r>
      <w:r w:rsidR="0038794D" w:rsidRPr="0038794D">
        <w:rPr>
          <w:i/>
          <w:sz w:val="22"/>
        </w:rPr>
        <w:t xml:space="preserve"> </w:t>
      </w:r>
      <w:r w:rsidR="0038794D" w:rsidRPr="0038794D">
        <w:rPr>
          <w:i/>
          <w:sz w:val="22"/>
          <w:u w:val="single"/>
        </w:rPr>
        <w:t>not</w:t>
      </w:r>
      <w:r w:rsidR="0038794D" w:rsidRPr="0038794D">
        <w:rPr>
          <w:i/>
          <w:sz w:val="22"/>
        </w:rPr>
        <w:t xml:space="preserve"> burning the chemicals.</w:t>
      </w:r>
      <w:r w:rsidR="0038794D" w:rsidRPr="0038794D">
        <w:rPr>
          <w:i/>
          <w:sz w:val="22"/>
        </w:rPr>
        <w:t>)</w:t>
      </w:r>
    </w:p>
    <w:p w:rsidR="00C108B2" w:rsidRDefault="00C108B2" w:rsidP="0038794D">
      <w:pPr>
        <w:pStyle w:val="ListParagraph"/>
        <w:rPr>
          <w:sz w:val="22"/>
        </w:rPr>
      </w:pPr>
    </w:p>
    <w:p w:rsidR="00707943" w:rsidRPr="008618C5" w:rsidRDefault="00A93A39" w:rsidP="0038794D">
      <w:pPr>
        <w:numPr>
          <w:ilvl w:val="0"/>
          <w:numId w:val="10"/>
        </w:numPr>
        <w:rPr>
          <w:i/>
          <w:sz w:val="22"/>
        </w:rPr>
      </w:pPr>
      <w:r>
        <w:rPr>
          <w:sz w:val="22"/>
        </w:rPr>
        <w:t xml:space="preserve">Record the order of melting in </w:t>
      </w:r>
      <w:r w:rsidR="00ED2B5D" w:rsidRPr="00E373A3">
        <w:rPr>
          <w:sz w:val="22"/>
        </w:rPr>
        <w:t>your data table</w:t>
      </w:r>
      <w:r w:rsidR="00B77ED7" w:rsidRPr="00E373A3">
        <w:rPr>
          <w:sz w:val="22"/>
        </w:rPr>
        <w:t xml:space="preserve"> </w:t>
      </w:r>
      <w:r w:rsidR="006A759D" w:rsidRPr="00E373A3">
        <w:rPr>
          <w:sz w:val="22"/>
        </w:rPr>
        <w:t>(</w:t>
      </w:r>
      <w:r w:rsidR="00B77ED7" w:rsidRPr="00E373A3">
        <w:rPr>
          <w:sz w:val="22"/>
        </w:rPr>
        <w:t>1</w:t>
      </w:r>
      <w:r w:rsidR="00B77ED7" w:rsidRPr="00E373A3">
        <w:rPr>
          <w:sz w:val="22"/>
          <w:vertAlign w:val="superscript"/>
        </w:rPr>
        <w:t>st</w:t>
      </w:r>
      <w:r w:rsidR="00B77ED7" w:rsidRPr="00E373A3">
        <w:rPr>
          <w:sz w:val="22"/>
        </w:rPr>
        <w:t>, 2</w:t>
      </w:r>
      <w:r w:rsidR="00B77ED7" w:rsidRPr="00E373A3">
        <w:rPr>
          <w:sz w:val="22"/>
          <w:vertAlign w:val="superscript"/>
        </w:rPr>
        <w:t>nd</w:t>
      </w:r>
      <w:r w:rsidR="00B77ED7" w:rsidRPr="00E373A3">
        <w:rPr>
          <w:sz w:val="22"/>
        </w:rPr>
        <w:t xml:space="preserve">, etc.)  </w:t>
      </w:r>
      <w:r w:rsidR="00ED2B5D" w:rsidRPr="00E373A3">
        <w:rPr>
          <w:sz w:val="22"/>
        </w:rPr>
        <w:t xml:space="preserve">After </w:t>
      </w:r>
      <w:r w:rsidR="00F959AB" w:rsidRPr="00E373A3">
        <w:rPr>
          <w:sz w:val="22"/>
        </w:rPr>
        <w:t>four</w:t>
      </w:r>
      <w:r w:rsidR="00ED2B5D" w:rsidRPr="00E373A3">
        <w:rPr>
          <w:sz w:val="22"/>
        </w:rPr>
        <w:t xml:space="preserve"> minutes, record an </w:t>
      </w:r>
      <w:r w:rsidR="008618C5">
        <w:rPr>
          <w:sz w:val="22"/>
        </w:rPr>
        <w:t>“</w:t>
      </w:r>
      <w:r w:rsidR="00ED2B5D" w:rsidRPr="00E373A3">
        <w:rPr>
          <w:sz w:val="22"/>
        </w:rPr>
        <w:t>N</w:t>
      </w:r>
      <w:r w:rsidR="008618C5">
        <w:rPr>
          <w:sz w:val="22"/>
        </w:rPr>
        <w:t>”</w:t>
      </w:r>
      <w:r w:rsidR="00ED2B5D" w:rsidRPr="00E373A3">
        <w:rPr>
          <w:sz w:val="22"/>
        </w:rPr>
        <w:t xml:space="preserve"> in your data table for each substance that </w:t>
      </w:r>
      <w:r w:rsidR="00707943" w:rsidRPr="00E373A3">
        <w:rPr>
          <w:sz w:val="22"/>
        </w:rPr>
        <w:t>did not</w:t>
      </w:r>
      <w:r w:rsidR="00ED2B5D" w:rsidRPr="00E373A3">
        <w:rPr>
          <w:sz w:val="22"/>
        </w:rPr>
        <w:t xml:space="preserve"> melt.  </w:t>
      </w:r>
      <w:r w:rsidR="008618C5" w:rsidRPr="008618C5">
        <w:rPr>
          <w:i/>
          <w:sz w:val="22"/>
        </w:rPr>
        <w:t>(</w:t>
      </w:r>
      <w:r w:rsidR="001D74F8" w:rsidRPr="008618C5">
        <w:rPr>
          <w:i/>
          <w:sz w:val="22"/>
        </w:rPr>
        <w:t xml:space="preserve">Note:  If the compound does not melt, the temperature was not hot </w:t>
      </w:r>
      <w:r w:rsidR="006C4976" w:rsidRPr="008618C5">
        <w:rPr>
          <w:i/>
          <w:sz w:val="22"/>
        </w:rPr>
        <w:t xml:space="preserve">enough </w:t>
      </w:r>
      <w:r w:rsidR="001D74F8" w:rsidRPr="008618C5">
        <w:rPr>
          <w:i/>
          <w:sz w:val="22"/>
        </w:rPr>
        <w:t>t</w:t>
      </w:r>
      <w:r w:rsidR="006C4976" w:rsidRPr="008618C5">
        <w:rPr>
          <w:i/>
          <w:sz w:val="22"/>
        </w:rPr>
        <w:t>o</w:t>
      </w:r>
      <w:r w:rsidR="001D74F8" w:rsidRPr="008618C5">
        <w:rPr>
          <w:i/>
          <w:sz w:val="22"/>
        </w:rPr>
        <w:t xml:space="preserve"> reach the melting </w:t>
      </w:r>
      <w:r w:rsidR="008618C5" w:rsidRPr="008618C5">
        <w:rPr>
          <w:i/>
          <w:sz w:val="22"/>
        </w:rPr>
        <w:t>point, therefore, the</w:t>
      </w:r>
      <w:r w:rsidR="001D74F8" w:rsidRPr="008618C5">
        <w:rPr>
          <w:i/>
          <w:sz w:val="22"/>
        </w:rPr>
        <w:t xml:space="preserve"> melting p</w:t>
      </w:r>
      <w:r w:rsidR="008618C5" w:rsidRPr="008618C5">
        <w:rPr>
          <w:i/>
          <w:sz w:val="22"/>
        </w:rPr>
        <w:t>oint must be relatively high.)</w:t>
      </w:r>
    </w:p>
    <w:p w:rsidR="00707943" w:rsidRDefault="00707943" w:rsidP="0038794D">
      <w:pPr>
        <w:pStyle w:val="ListParagraph"/>
        <w:rPr>
          <w:sz w:val="22"/>
        </w:rPr>
      </w:pPr>
    </w:p>
    <w:p w:rsidR="007A574E" w:rsidRPr="00707943" w:rsidRDefault="00ED2B5D" w:rsidP="0038794D">
      <w:pPr>
        <w:numPr>
          <w:ilvl w:val="0"/>
          <w:numId w:val="10"/>
        </w:numPr>
        <w:rPr>
          <w:sz w:val="22"/>
        </w:rPr>
      </w:pPr>
      <w:r w:rsidRPr="00707943">
        <w:rPr>
          <w:sz w:val="22"/>
        </w:rPr>
        <w:t xml:space="preserve">Extinguish the </w:t>
      </w:r>
      <w:r w:rsidR="001D74F8" w:rsidRPr="00707943">
        <w:rPr>
          <w:sz w:val="22"/>
        </w:rPr>
        <w:t>b</w:t>
      </w:r>
      <w:r w:rsidRPr="00707943">
        <w:rPr>
          <w:sz w:val="22"/>
        </w:rPr>
        <w:t>urner.  Allow the foil to cool w</w:t>
      </w:r>
      <w:r w:rsidR="00F959AB" w:rsidRPr="00707943">
        <w:rPr>
          <w:sz w:val="22"/>
        </w:rPr>
        <w:t xml:space="preserve">hile you complete the remainder </w:t>
      </w:r>
      <w:r w:rsidRPr="00707943">
        <w:rPr>
          <w:sz w:val="22"/>
        </w:rPr>
        <w:t xml:space="preserve">of the experiment. </w:t>
      </w:r>
    </w:p>
    <w:p w:rsidR="00F74D56" w:rsidRPr="00E373A3" w:rsidRDefault="00F74D56" w:rsidP="0038794D">
      <w:pPr>
        <w:ind w:left="360"/>
        <w:rPr>
          <w:sz w:val="22"/>
        </w:rPr>
      </w:pPr>
    </w:p>
    <w:p w:rsidR="00ED2B5D" w:rsidRDefault="00F74D56" w:rsidP="00707943">
      <w:pPr>
        <w:rPr>
          <w:b/>
          <w:sz w:val="22"/>
        </w:rPr>
      </w:pPr>
      <w:r w:rsidRPr="0038794D">
        <w:rPr>
          <w:b/>
          <w:sz w:val="22"/>
        </w:rPr>
        <w:t>Solubility in Water</w:t>
      </w:r>
    </w:p>
    <w:p w:rsidR="00345F89" w:rsidRPr="0038794D" w:rsidRDefault="00345F89" w:rsidP="00707943">
      <w:pPr>
        <w:rPr>
          <w:b/>
          <w:sz w:val="22"/>
        </w:rPr>
      </w:pPr>
    </w:p>
    <w:p w:rsidR="00ED2B5D" w:rsidRPr="0038794D" w:rsidRDefault="00ED2B5D" w:rsidP="0038794D">
      <w:pPr>
        <w:numPr>
          <w:ilvl w:val="0"/>
          <w:numId w:val="10"/>
        </w:numPr>
        <w:rPr>
          <w:sz w:val="22"/>
        </w:rPr>
      </w:pPr>
      <w:r w:rsidRPr="0038794D">
        <w:rPr>
          <w:sz w:val="22"/>
        </w:rPr>
        <w:t xml:space="preserve">Put a few crystals of each of the white solids in </w:t>
      </w:r>
      <w:r w:rsidR="001C23BD" w:rsidRPr="0038794D">
        <w:rPr>
          <w:sz w:val="22"/>
        </w:rPr>
        <w:t>wells</w:t>
      </w:r>
      <w:r w:rsidRPr="0038794D">
        <w:rPr>
          <w:sz w:val="22"/>
        </w:rPr>
        <w:t xml:space="preserve"> 1-6 in your </w:t>
      </w:r>
      <w:r w:rsidR="001C23BD" w:rsidRPr="0038794D">
        <w:rPr>
          <w:sz w:val="22"/>
        </w:rPr>
        <w:t>well</w:t>
      </w:r>
      <w:r w:rsidRPr="0038794D">
        <w:rPr>
          <w:sz w:val="22"/>
        </w:rPr>
        <w:t xml:space="preserve"> plate.  Make sure you know the order of the compounds.</w:t>
      </w:r>
      <w:r w:rsidR="0038794D" w:rsidRPr="0038794D">
        <w:rPr>
          <w:sz w:val="22"/>
        </w:rPr>
        <w:t xml:space="preserve">  </w:t>
      </w:r>
      <w:r w:rsidR="0038794D" w:rsidRPr="0038794D">
        <w:rPr>
          <w:i/>
          <w:sz w:val="22"/>
        </w:rPr>
        <w:t>(Hint: make a key of some kind as you place the chemicals</w:t>
      </w:r>
      <w:r w:rsidR="0038794D" w:rsidRPr="0038794D">
        <w:rPr>
          <w:i/>
          <w:sz w:val="22"/>
        </w:rPr>
        <w:t xml:space="preserve"> i</w:t>
      </w:r>
      <w:r w:rsidR="0038794D" w:rsidRPr="0038794D">
        <w:rPr>
          <w:i/>
          <w:sz w:val="22"/>
        </w:rPr>
        <w:t>n th</w:t>
      </w:r>
      <w:r w:rsidR="0038794D" w:rsidRPr="0038794D">
        <w:rPr>
          <w:i/>
          <w:sz w:val="22"/>
        </w:rPr>
        <w:t>e wells</w:t>
      </w:r>
      <w:r w:rsidR="0038794D" w:rsidRPr="0038794D">
        <w:rPr>
          <w:i/>
          <w:sz w:val="22"/>
        </w:rPr>
        <w:t>.)</w:t>
      </w:r>
    </w:p>
    <w:p w:rsidR="00ED2B5D" w:rsidRPr="0038794D" w:rsidRDefault="00ED2B5D" w:rsidP="00707943">
      <w:pPr>
        <w:rPr>
          <w:sz w:val="22"/>
        </w:rPr>
      </w:pPr>
    </w:p>
    <w:p w:rsidR="00ED2B5D" w:rsidRPr="00E373A3" w:rsidRDefault="00ED2B5D" w:rsidP="0038794D">
      <w:pPr>
        <w:numPr>
          <w:ilvl w:val="0"/>
          <w:numId w:val="10"/>
        </w:numPr>
        <w:rPr>
          <w:sz w:val="22"/>
        </w:rPr>
      </w:pPr>
      <w:r w:rsidRPr="00E373A3">
        <w:rPr>
          <w:sz w:val="22"/>
        </w:rPr>
        <w:t xml:space="preserve">Add 10 drops of </w:t>
      </w:r>
      <w:r w:rsidR="00F74D56" w:rsidRPr="00E373A3">
        <w:rPr>
          <w:sz w:val="22"/>
        </w:rPr>
        <w:t xml:space="preserve">distilled </w:t>
      </w:r>
      <w:r w:rsidRPr="00E373A3">
        <w:rPr>
          <w:sz w:val="22"/>
        </w:rPr>
        <w:t xml:space="preserve">water to each of the six </w:t>
      </w:r>
      <w:r w:rsidR="001C23BD" w:rsidRPr="00E373A3">
        <w:rPr>
          <w:sz w:val="22"/>
        </w:rPr>
        <w:t>compounds</w:t>
      </w:r>
      <w:r w:rsidRPr="00E373A3">
        <w:rPr>
          <w:sz w:val="22"/>
        </w:rPr>
        <w:t xml:space="preserve">.  Stir using a toothpick.  It is necessary to observe the solids for several minutes to determine if they </w:t>
      </w:r>
      <w:r w:rsidR="00F959AB" w:rsidRPr="00E373A3">
        <w:rPr>
          <w:sz w:val="22"/>
        </w:rPr>
        <w:t>dissolve or not</w:t>
      </w:r>
      <w:r w:rsidR="00CD7000">
        <w:rPr>
          <w:sz w:val="22"/>
        </w:rPr>
        <w:t xml:space="preserve">. </w:t>
      </w:r>
      <w:r w:rsidR="00F74D56" w:rsidRPr="00E373A3">
        <w:rPr>
          <w:sz w:val="22"/>
        </w:rPr>
        <w:t xml:space="preserve"> </w:t>
      </w:r>
      <w:r w:rsidR="008618C5">
        <w:rPr>
          <w:sz w:val="22"/>
        </w:rPr>
        <w:t>Place an “S”</w:t>
      </w:r>
      <w:r w:rsidRPr="00E373A3">
        <w:rPr>
          <w:sz w:val="22"/>
        </w:rPr>
        <w:t xml:space="preserve"> in your data </w:t>
      </w:r>
      <w:r w:rsidR="00F959AB" w:rsidRPr="00E373A3">
        <w:rPr>
          <w:sz w:val="22"/>
        </w:rPr>
        <w:t>table by the subs</w:t>
      </w:r>
      <w:r w:rsidR="008618C5">
        <w:rPr>
          <w:sz w:val="22"/>
        </w:rPr>
        <w:t>tances that are soluble in water and an “I” next to the substances that are insoluble in water.</w:t>
      </w:r>
    </w:p>
    <w:p w:rsidR="00F74D56" w:rsidRPr="00E373A3" w:rsidRDefault="00F74D56" w:rsidP="00707943">
      <w:pPr>
        <w:rPr>
          <w:sz w:val="22"/>
        </w:rPr>
      </w:pPr>
    </w:p>
    <w:p w:rsidR="00ED2B5D" w:rsidRDefault="00F74D56" w:rsidP="00707943">
      <w:pPr>
        <w:rPr>
          <w:b/>
          <w:sz w:val="22"/>
        </w:rPr>
      </w:pPr>
      <w:r w:rsidRPr="00E373A3">
        <w:rPr>
          <w:b/>
          <w:sz w:val="22"/>
        </w:rPr>
        <w:t>Conductivity of Aqueous Solution</w:t>
      </w:r>
    </w:p>
    <w:p w:rsidR="00345F89" w:rsidRPr="00E373A3" w:rsidRDefault="00345F89" w:rsidP="00707943">
      <w:pPr>
        <w:rPr>
          <w:b/>
          <w:sz w:val="22"/>
        </w:rPr>
      </w:pPr>
    </w:p>
    <w:p w:rsidR="00ED2B5D" w:rsidRPr="00E373A3" w:rsidRDefault="008618C5" w:rsidP="0038794D">
      <w:pPr>
        <w:numPr>
          <w:ilvl w:val="0"/>
          <w:numId w:val="10"/>
        </w:numPr>
        <w:rPr>
          <w:sz w:val="22"/>
        </w:rPr>
      </w:pPr>
      <w:r>
        <w:rPr>
          <w:sz w:val="22"/>
        </w:rPr>
        <w:t xml:space="preserve">Using the conductivity tester, test </w:t>
      </w:r>
      <w:r w:rsidR="00A93A39">
        <w:rPr>
          <w:sz w:val="22"/>
        </w:rPr>
        <w:t>the conductivity of</w:t>
      </w:r>
      <w:r w:rsidR="00F74D56" w:rsidRPr="00E373A3">
        <w:rPr>
          <w:sz w:val="22"/>
        </w:rPr>
        <w:t xml:space="preserve"> </w:t>
      </w:r>
      <w:r w:rsidR="00ED2B5D" w:rsidRPr="00E373A3">
        <w:rPr>
          <w:sz w:val="22"/>
        </w:rPr>
        <w:t>each solution by dippin</w:t>
      </w:r>
      <w:r>
        <w:rPr>
          <w:sz w:val="22"/>
        </w:rPr>
        <w:t>g both electrodes into the well</w:t>
      </w:r>
      <w:r w:rsidR="00ED2B5D" w:rsidRPr="00E373A3">
        <w:rPr>
          <w:sz w:val="22"/>
        </w:rPr>
        <w:t>.  Be sure t</w:t>
      </w:r>
      <w:r w:rsidR="00A93A39">
        <w:rPr>
          <w:sz w:val="22"/>
        </w:rPr>
        <w:t xml:space="preserve">o rinse the electrodes with the </w:t>
      </w:r>
      <w:r>
        <w:rPr>
          <w:sz w:val="22"/>
        </w:rPr>
        <w:t>bottle</w:t>
      </w:r>
      <w:r w:rsidR="00ED2B5D" w:rsidRPr="00E373A3">
        <w:rPr>
          <w:sz w:val="22"/>
        </w:rPr>
        <w:t xml:space="preserve"> of </w:t>
      </w:r>
      <w:r w:rsidR="00F74D56" w:rsidRPr="00E373A3">
        <w:rPr>
          <w:sz w:val="22"/>
        </w:rPr>
        <w:t xml:space="preserve">distilled </w:t>
      </w:r>
      <w:r w:rsidR="00ED2B5D" w:rsidRPr="00E373A3">
        <w:rPr>
          <w:sz w:val="22"/>
        </w:rPr>
        <w:t xml:space="preserve">water </w:t>
      </w:r>
      <w:r w:rsidR="00F74D56" w:rsidRPr="00E373A3">
        <w:rPr>
          <w:sz w:val="22"/>
        </w:rPr>
        <w:t xml:space="preserve">between solutions.  </w:t>
      </w:r>
      <w:r w:rsidR="00345F89">
        <w:rPr>
          <w:sz w:val="22"/>
        </w:rPr>
        <w:t xml:space="preserve">Using the scale on the back of the conductivity tester, record the conductivity of each sample. </w:t>
      </w:r>
    </w:p>
    <w:p w:rsidR="00F74D56" w:rsidRPr="00E373A3" w:rsidRDefault="00F74D56" w:rsidP="00707943">
      <w:pPr>
        <w:ind w:left="720"/>
        <w:rPr>
          <w:sz w:val="22"/>
        </w:rPr>
      </w:pPr>
    </w:p>
    <w:p w:rsidR="00707943" w:rsidRDefault="00F74D56" w:rsidP="00707943">
      <w:pPr>
        <w:rPr>
          <w:b/>
          <w:sz w:val="22"/>
        </w:rPr>
      </w:pPr>
      <w:r w:rsidRPr="00E373A3">
        <w:rPr>
          <w:b/>
          <w:sz w:val="22"/>
        </w:rPr>
        <w:t>Disposal and Cleanup</w:t>
      </w:r>
    </w:p>
    <w:p w:rsidR="00345F89" w:rsidRDefault="00345F89" w:rsidP="00707943">
      <w:pPr>
        <w:rPr>
          <w:b/>
          <w:sz w:val="22"/>
        </w:rPr>
      </w:pPr>
    </w:p>
    <w:p w:rsidR="00ED2B5D" w:rsidRDefault="00F74D56" w:rsidP="0038794D">
      <w:pPr>
        <w:numPr>
          <w:ilvl w:val="0"/>
          <w:numId w:val="10"/>
        </w:numPr>
        <w:rPr>
          <w:sz w:val="22"/>
        </w:rPr>
      </w:pPr>
      <w:r w:rsidRPr="00C91C4B">
        <w:rPr>
          <w:sz w:val="22"/>
        </w:rPr>
        <w:t xml:space="preserve">Excess compounds can be rinsed down sink.  </w:t>
      </w:r>
      <w:r w:rsidR="00ED2B5D" w:rsidRPr="00C91C4B">
        <w:rPr>
          <w:sz w:val="22"/>
        </w:rPr>
        <w:t xml:space="preserve">Clean the </w:t>
      </w:r>
      <w:r w:rsidR="001C23BD" w:rsidRPr="00C91C4B">
        <w:rPr>
          <w:sz w:val="22"/>
        </w:rPr>
        <w:t>well</w:t>
      </w:r>
      <w:r w:rsidR="00ED2B5D" w:rsidRPr="00C91C4B">
        <w:rPr>
          <w:sz w:val="22"/>
        </w:rPr>
        <w:t xml:space="preserve"> plate by rinsing</w:t>
      </w:r>
      <w:r w:rsidR="008618C5" w:rsidRPr="00C91C4B">
        <w:rPr>
          <w:sz w:val="22"/>
        </w:rPr>
        <w:t xml:space="preserve"> thoroughly with </w:t>
      </w:r>
      <w:r w:rsidR="00ED2B5D" w:rsidRPr="00C91C4B">
        <w:rPr>
          <w:sz w:val="22"/>
        </w:rPr>
        <w:t xml:space="preserve">water.  </w:t>
      </w:r>
      <w:r w:rsidR="001C23BD" w:rsidRPr="00C91C4B">
        <w:rPr>
          <w:sz w:val="22"/>
        </w:rPr>
        <w:t xml:space="preserve">Use a </w:t>
      </w:r>
      <w:r w:rsidR="00F959AB" w:rsidRPr="00C91C4B">
        <w:rPr>
          <w:sz w:val="22"/>
        </w:rPr>
        <w:t>paper towel</w:t>
      </w:r>
      <w:r w:rsidR="00345F89">
        <w:rPr>
          <w:sz w:val="22"/>
        </w:rPr>
        <w:t xml:space="preserve"> to dry</w:t>
      </w:r>
      <w:r w:rsidR="001C23BD" w:rsidRPr="00C91C4B">
        <w:rPr>
          <w:sz w:val="22"/>
        </w:rPr>
        <w:t xml:space="preserve"> each well.  </w:t>
      </w:r>
      <w:r w:rsidR="008618C5" w:rsidRPr="00C91C4B">
        <w:rPr>
          <w:sz w:val="22"/>
        </w:rPr>
        <w:t xml:space="preserve">Wrap the chemicals up in the </w:t>
      </w:r>
      <w:r w:rsidR="00ED2B5D" w:rsidRPr="00C91C4B">
        <w:rPr>
          <w:sz w:val="22"/>
        </w:rPr>
        <w:t>Alu</w:t>
      </w:r>
      <w:r w:rsidR="008618C5" w:rsidRPr="00C91C4B">
        <w:rPr>
          <w:sz w:val="22"/>
        </w:rPr>
        <w:t xml:space="preserve">minum foil and dispose of </w:t>
      </w:r>
      <w:r w:rsidR="00C91C4B" w:rsidRPr="00C91C4B">
        <w:rPr>
          <w:sz w:val="22"/>
        </w:rPr>
        <w:t xml:space="preserve">in the trash.  </w:t>
      </w:r>
    </w:p>
    <w:p w:rsidR="00C91C4B" w:rsidRPr="00C91C4B" w:rsidRDefault="00C91C4B" w:rsidP="00C91C4B">
      <w:pPr>
        <w:ind w:left="720"/>
        <w:rPr>
          <w:sz w:val="22"/>
        </w:rPr>
      </w:pPr>
    </w:p>
    <w:p w:rsidR="00C91C4B" w:rsidRPr="00C91C4B" w:rsidRDefault="00C91C4B" w:rsidP="0038794D">
      <w:pPr>
        <w:numPr>
          <w:ilvl w:val="0"/>
          <w:numId w:val="10"/>
        </w:numPr>
        <w:rPr>
          <w:sz w:val="22"/>
        </w:rPr>
      </w:pPr>
      <w:r>
        <w:rPr>
          <w:sz w:val="22"/>
        </w:rPr>
        <w:t>Wipe your table down with a wet paper towel. Wash your hands, then return your aprons and safety goggles.</w:t>
      </w:r>
    </w:p>
    <w:p w:rsidR="00ED2B5D" w:rsidRPr="00E373A3" w:rsidRDefault="00ED2B5D" w:rsidP="00E80678">
      <w:pPr>
        <w:rPr>
          <w:sz w:val="22"/>
        </w:rPr>
      </w:pPr>
    </w:p>
    <w:p w:rsidR="00F959AB" w:rsidRDefault="00F959AB" w:rsidP="00E80678"/>
    <w:p w:rsidR="00ED2B5D" w:rsidRPr="00496B92" w:rsidRDefault="00ED2B5D" w:rsidP="00E80678">
      <w:pPr>
        <w:rPr>
          <w:b/>
          <w:sz w:val="28"/>
          <w:szCs w:val="28"/>
        </w:rPr>
      </w:pPr>
      <w:r w:rsidRPr="00496B92">
        <w:rPr>
          <w:b/>
          <w:sz w:val="28"/>
          <w:szCs w:val="28"/>
        </w:rPr>
        <w:lastRenderedPageBreak/>
        <w:t>Data Table</w:t>
      </w:r>
      <w:r w:rsidR="00C006D8">
        <w:rPr>
          <w:b/>
          <w:sz w:val="28"/>
          <w:szCs w:val="28"/>
        </w:rPr>
        <w:t xml:space="preserve"> 1</w:t>
      </w:r>
    </w:p>
    <w:p w:rsidR="00ED2B5D" w:rsidRDefault="00ED2B5D" w:rsidP="00E80678">
      <w:pPr>
        <w:rPr>
          <w:b/>
        </w:rPr>
      </w:pPr>
    </w:p>
    <w:tbl>
      <w:tblPr>
        <w:tblW w:w="108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05"/>
        <w:gridCol w:w="3323"/>
        <w:gridCol w:w="1830"/>
        <w:gridCol w:w="1830"/>
        <w:gridCol w:w="1830"/>
      </w:tblGrid>
      <w:tr w:rsidR="00ED2B5D" w:rsidTr="00D33183">
        <w:trPr>
          <w:trHeight w:val="863"/>
        </w:trPr>
        <w:tc>
          <w:tcPr>
            <w:tcW w:w="2005" w:type="dxa"/>
            <w:vAlign w:val="center"/>
          </w:tcPr>
          <w:p w:rsidR="00ED2B5D" w:rsidRPr="00C006D8" w:rsidRDefault="00ED2B5D" w:rsidP="00D33183">
            <w:pPr>
              <w:jc w:val="center"/>
              <w:rPr>
                <w:b/>
                <w:u w:val="single"/>
              </w:rPr>
            </w:pPr>
            <w:r w:rsidRPr="00C006D8">
              <w:rPr>
                <w:b/>
                <w:u w:val="single"/>
              </w:rPr>
              <w:t>Compound</w:t>
            </w:r>
          </w:p>
        </w:tc>
        <w:tc>
          <w:tcPr>
            <w:tcW w:w="3323" w:type="dxa"/>
            <w:vAlign w:val="center"/>
          </w:tcPr>
          <w:p w:rsidR="00ED2B5D" w:rsidRPr="00C006D8" w:rsidRDefault="00ED2B5D" w:rsidP="00D33183">
            <w:pPr>
              <w:jc w:val="center"/>
              <w:rPr>
                <w:b/>
                <w:u w:val="single"/>
              </w:rPr>
            </w:pPr>
            <w:r w:rsidRPr="00C006D8">
              <w:rPr>
                <w:b/>
                <w:u w:val="single"/>
              </w:rPr>
              <w:t>Description</w:t>
            </w:r>
          </w:p>
        </w:tc>
        <w:tc>
          <w:tcPr>
            <w:tcW w:w="1830" w:type="dxa"/>
            <w:vAlign w:val="center"/>
          </w:tcPr>
          <w:p w:rsidR="00ED2B5D" w:rsidRPr="00C006D8" w:rsidRDefault="00ED2B5D" w:rsidP="00D33183">
            <w:pPr>
              <w:jc w:val="center"/>
              <w:rPr>
                <w:b/>
                <w:u w:val="single"/>
              </w:rPr>
            </w:pPr>
            <w:r w:rsidRPr="00C006D8">
              <w:rPr>
                <w:b/>
                <w:u w:val="single"/>
              </w:rPr>
              <w:t>Melting Point</w:t>
            </w:r>
          </w:p>
        </w:tc>
        <w:tc>
          <w:tcPr>
            <w:tcW w:w="1830" w:type="dxa"/>
            <w:vAlign w:val="center"/>
          </w:tcPr>
          <w:p w:rsidR="00D33183" w:rsidRDefault="00ED2B5D" w:rsidP="00D33183">
            <w:pPr>
              <w:jc w:val="center"/>
              <w:rPr>
                <w:b/>
                <w:u w:val="single"/>
              </w:rPr>
            </w:pPr>
            <w:r w:rsidRPr="00C006D8">
              <w:rPr>
                <w:b/>
                <w:u w:val="single"/>
              </w:rPr>
              <w:t>Solubility</w:t>
            </w:r>
          </w:p>
          <w:p w:rsidR="00ED2B5D" w:rsidRPr="00C006D8" w:rsidRDefault="00ED2B5D" w:rsidP="00D33183">
            <w:pPr>
              <w:jc w:val="center"/>
              <w:rPr>
                <w:b/>
                <w:u w:val="single"/>
              </w:rPr>
            </w:pPr>
            <w:r w:rsidRPr="00C006D8">
              <w:rPr>
                <w:b/>
                <w:u w:val="single"/>
              </w:rPr>
              <w:t>in water</w:t>
            </w:r>
          </w:p>
        </w:tc>
        <w:tc>
          <w:tcPr>
            <w:tcW w:w="1830" w:type="dxa"/>
            <w:vAlign w:val="center"/>
          </w:tcPr>
          <w:p w:rsidR="00D33183" w:rsidRDefault="00ED2B5D" w:rsidP="00D33183">
            <w:pPr>
              <w:jc w:val="center"/>
              <w:rPr>
                <w:b/>
                <w:u w:val="single"/>
              </w:rPr>
            </w:pPr>
            <w:r w:rsidRPr="00C006D8">
              <w:rPr>
                <w:b/>
                <w:u w:val="single"/>
              </w:rPr>
              <w:t>Solution</w:t>
            </w:r>
          </w:p>
          <w:p w:rsidR="00ED2B5D" w:rsidRPr="00C006D8" w:rsidRDefault="00ED2B5D" w:rsidP="00D33183">
            <w:pPr>
              <w:jc w:val="center"/>
              <w:rPr>
                <w:b/>
                <w:u w:val="single"/>
              </w:rPr>
            </w:pPr>
            <w:r w:rsidRPr="00C006D8">
              <w:rPr>
                <w:b/>
                <w:u w:val="single"/>
              </w:rPr>
              <w:t>Conductivity</w:t>
            </w:r>
          </w:p>
        </w:tc>
      </w:tr>
      <w:tr w:rsidR="00ED2B5D" w:rsidTr="003B157A">
        <w:trPr>
          <w:trHeight w:val="1008"/>
        </w:trPr>
        <w:tc>
          <w:tcPr>
            <w:tcW w:w="2005" w:type="dxa"/>
            <w:vAlign w:val="center"/>
          </w:tcPr>
          <w:p w:rsidR="002D2366" w:rsidRPr="002D2366" w:rsidRDefault="00ED2B5D" w:rsidP="00345F89">
            <w:pPr>
              <w:jc w:val="center"/>
            </w:pPr>
            <w:r>
              <w:t>Calcium chloride</w:t>
            </w:r>
          </w:p>
        </w:tc>
        <w:tc>
          <w:tcPr>
            <w:tcW w:w="3323" w:type="dxa"/>
          </w:tcPr>
          <w:p w:rsidR="00ED2B5D" w:rsidRDefault="00ED2B5D" w:rsidP="001F6B43">
            <w:pPr>
              <w:jc w:val="center"/>
            </w:pPr>
          </w:p>
        </w:tc>
        <w:tc>
          <w:tcPr>
            <w:tcW w:w="1830" w:type="dxa"/>
            <w:vAlign w:val="center"/>
          </w:tcPr>
          <w:p w:rsidR="00ED2B5D" w:rsidRDefault="00ED2B5D" w:rsidP="00D33183">
            <w:pPr>
              <w:jc w:val="center"/>
            </w:pPr>
          </w:p>
        </w:tc>
        <w:tc>
          <w:tcPr>
            <w:tcW w:w="1830" w:type="dxa"/>
            <w:vAlign w:val="center"/>
          </w:tcPr>
          <w:p w:rsidR="00ED2B5D" w:rsidRDefault="00ED2B5D" w:rsidP="00D33183">
            <w:pPr>
              <w:jc w:val="center"/>
            </w:pPr>
          </w:p>
        </w:tc>
        <w:tc>
          <w:tcPr>
            <w:tcW w:w="1830" w:type="dxa"/>
            <w:vAlign w:val="center"/>
          </w:tcPr>
          <w:p w:rsidR="00ED2B5D" w:rsidRDefault="00ED2B5D" w:rsidP="00D33183">
            <w:pPr>
              <w:jc w:val="center"/>
            </w:pPr>
          </w:p>
        </w:tc>
      </w:tr>
      <w:tr w:rsidR="00ED2B5D" w:rsidTr="003B157A">
        <w:trPr>
          <w:trHeight w:val="1008"/>
        </w:trPr>
        <w:tc>
          <w:tcPr>
            <w:tcW w:w="2005" w:type="dxa"/>
            <w:vAlign w:val="center"/>
          </w:tcPr>
          <w:p w:rsidR="00C006D8" w:rsidRDefault="00ED2B5D" w:rsidP="00345F89">
            <w:pPr>
              <w:jc w:val="center"/>
            </w:pPr>
            <w:r>
              <w:t>Citric acid</w:t>
            </w:r>
          </w:p>
        </w:tc>
        <w:tc>
          <w:tcPr>
            <w:tcW w:w="3323" w:type="dxa"/>
          </w:tcPr>
          <w:p w:rsidR="00ED2B5D" w:rsidRDefault="00ED2B5D" w:rsidP="001F6B43">
            <w:pPr>
              <w:jc w:val="center"/>
            </w:pPr>
          </w:p>
        </w:tc>
        <w:tc>
          <w:tcPr>
            <w:tcW w:w="1830" w:type="dxa"/>
            <w:vAlign w:val="center"/>
          </w:tcPr>
          <w:p w:rsidR="00ED2B5D" w:rsidRDefault="00ED2B5D" w:rsidP="00D33183">
            <w:pPr>
              <w:jc w:val="center"/>
            </w:pPr>
          </w:p>
        </w:tc>
        <w:tc>
          <w:tcPr>
            <w:tcW w:w="1830" w:type="dxa"/>
            <w:vAlign w:val="center"/>
          </w:tcPr>
          <w:p w:rsidR="00ED2B5D" w:rsidRDefault="00ED2B5D" w:rsidP="00D33183">
            <w:pPr>
              <w:jc w:val="center"/>
            </w:pPr>
          </w:p>
        </w:tc>
        <w:tc>
          <w:tcPr>
            <w:tcW w:w="1830" w:type="dxa"/>
            <w:vAlign w:val="center"/>
          </w:tcPr>
          <w:p w:rsidR="00ED2B5D" w:rsidRDefault="00ED2B5D" w:rsidP="00D33183">
            <w:pPr>
              <w:jc w:val="center"/>
            </w:pPr>
          </w:p>
        </w:tc>
      </w:tr>
      <w:tr w:rsidR="00142C13" w:rsidTr="003B157A">
        <w:trPr>
          <w:trHeight w:val="1008"/>
        </w:trPr>
        <w:tc>
          <w:tcPr>
            <w:tcW w:w="2005" w:type="dxa"/>
            <w:vAlign w:val="center"/>
          </w:tcPr>
          <w:p w:rsidR="00C006D8" w:rsidRDefault="00142C13" w:rsidP="00345F89">
            <w:pPr>
              <w:jc w:val="center"/>
            </w:pPr>
            <w:r>
              <w:t>Paraffin Wax</w:t>
            </w:r>
          </w:p>
        </w:tc>
        <w:tc>
          <w:tcPr>
            <w:tcW w:w="3323" w:type="dxa"/>
          </w:tcPr>
          <w:p w:rsidR="00142C13" w:rsidRDefault="00142C13" w:rsidP="001F6B43">
            <w:pPr>
              <w:jc w:val="center"/>
            </w:pPr>
          </w:p>
        </w:tc>
        <w:tc>
          <w:tcPr>
            <w:tcW w:w="1830" w:type="dxa"/>
            <w:vAlign w:val="center"/>
          </w:tcPr>
          <w:p w:rsidR="00142C13" w:rsidRDefault="00142C13" w:rsidP="00D33183">
            <w:pPr>
              <w:jc w:val="center"/>
            </w:pPr>
          </w:p>
        </w:tc>
        <w:tc>
          <w:tcPr>
            <w:tcW w:w="1830" w:type="dxa"/>
            <w:vAlign w:val="center"/>
          </w:tcPr>
          <w:p w:rsidR="00142C13" w:rsidRDefault="00142C13" w:rsidP="00D33183">
            <w:pPr>
              <w:jc w:val="center"/>
            </w:pPr>
          </w:p>
        </w:tc>
        <w:tc>
          <w:tcPr>
            <w:tcW w:w="1830" w:type="dxa"/>
            <w:vAlign w:val="center"/>
          </w:tcPr>
          <w:p w:rsidR="00142C13" w:rsidRDefault="00142C13" w:rsidP="00D33183">
            <w:pPr>
              <w:jc w:val="center"/>
            </w:pPr>
          </w:p>
        </w:tc>
      </w:tr>
      <w:tr w:rsidR="00ED2B5D" w:rsidTr="003B157A">
        <w:trPr>
          <w:trHeight w:val="1008"/>
        </w:trPr>
        <w:tc>
          <w:tcPr>
            <w:tcW w:w="2005" w:type="dxa"/>
            <w:vAlign w:val="center"/>
          </w:tcPr>
          <w:p w:rsidR="002D2366" w:rsidRDefault="00ED2B5D" w:rsidP="00345F89">
            <w:pPr>
              <w:jc w:val="center"/>
            </w:pPr>
            <w:r>
              <w:t>Sodium Chloride</w:t>
            </w:r>
          </w:p>
        </w:tc>
        <w:tc>
          <w:tcPr>
            <w:tcW w:w="3323" w:type="dxa"/>
          </w:tcPr>
          <w:p w:rsidR="00ED2B5D" w:rsidRDefault="00ED2B5D" w:rsidP="001F6B43">
            <w:pPr>
              <w:jc w:val="center"/>
            </w:pPr>
          </w:p>
        </w:tc>
        <w:tc>
          <w:tcPr>
            <w:tcW w:w="1830" w:type="dxa"/>
            <w:vAlign w:val="center"/>
          </w:tcPr>
          <w:p w:rsidR="00ED2B5D" w:rsidRDefault="00ED2B5D" w:rsidP="00D33183">
            <w:pPr>
              <w:jc w:val="center"/>
            </w:pPr>
          </w:p>
        </w:tc>
        <w:tc>
          <w:tcPr>
            <w:tcW w:w="1830" w:type="dxa"/>
            <w:vAlign w:val="center"/>
          </w:tcPr>
          <w:p w:rsidR="00ED2B5D" w:rsidRDefault="00ED2B5D" w:rsidP="00D33183">
            <w:pPr>
              <w:jc w:val="center"/>
            </w:pPr>
          </w:p>
        </w:tc>
        <w:tc>
          <w:tcPr>
            <w:tcW w:w="1830" w:type="dxa"/>
            <w:vAlign w:val="center"/>
          </w:tcPr>
          <w:p w:rsidR="00ED2B5D" w:rsidRDefault="00ED2B5D" w:rsidP="00D33183">
            <w:pPr>
              <w:jc w:val="center"/>
            </w:pPr>
          </w:p>
        </w:tc>
      </w:tr>
      <w:tr w:rsidR="00ED2B5D" w:rsidTr="003B157A">
        <w:trPr>
          <w:trHeight w:val="1008"/>
        </w:trPr>
        <w:tc>
          <w:tcPr>
            <w:tcW w:w="2005" w:type="dxa"/>
            <w:vAlign w:val="center"/>
          </w:tcPr>
          <w:p w:rsidR="00C006D8" w:rsidRDefault="00ED2B5D" w:rsidP="00345F89">
            <w:pPr>
              <w:jc w:val="center"/>
            </w:pPr>
            <w:r>
              <w:t>Sucrose</w:t>
            </w:r>
          </w:p>
        </w:tc>
        <w:tc>
          <w:tcPr>
            <w:tcW w:w="3323" w:type="dxa"/>
          </w:tcPr>
          <w:p w:rsidR="00ED2B5D" w:rsidRDefault="00ED2B5D" w:rsidP="001F6B43">
            <w:pPr>
              <w:jc w:val="center"/>
            </w:pPr>
          </w:p>
        </w:tc>
        <w:tc>
          <w:tcPr>
            <w:tcW w:w="1830" w:type="dxa"/>
            <w:vAlign w:val="center"/>
          </w:tcPr>
          <w:p w:rsidR="00ED2B5D" w:rsidRDefault="00ED2B5D" w:rsidP="00D33183">
            <w:pPr>
              <w:jc w:val="center"/>
            </w:pPr>
          </w:p>
        </w:tc>
        <w:tc>
          <w:tcPr>
            <w:tcW w:w="1830" w:type="dxa"/>
            <w:vAlign w:val="center"/>
          </w:tcPr>
          <w:p w:rsidR="00ED2B5D" w:rsidRDefault="00ED2B5D" w:rsidP="00D33183">
            <w:pPr>
              <w:jc w:val="center"/>
            </w:pPr>
          </w:p>
        </w:tc>
        <w:tc>
          <w:tcPr>
            <w:tcW w:w="1830" w:type="dxa"/>
            <w:vAlign w:val="center"/>
          </w:tcPr>
          <w:p w:rsidR="00ED2B5D" w:rsidRDefault="00ED2B5D" w:rsidP="00D33183">
            <w:pPr>
              <w:jc w:val="center"/>
            </w:pPr>
          </w:p>
        </w:tc>
      </w:tr>
      <w:tr w:rsidR="003B157A" w:rsidTr="003B157A">
        <w:trPr>
          <w:trHeight w:val="1008"/>
        </w:trPr>
        <w:tc>
          <w:tcPr>
            <w:tcW w:w="2005" w:type="dxa"/>
            <w:vAlign w:val="center"/>
          </w:tcPr>
          <w:p w:rsidR="003B157A" w:rsidRDefault="003B157A" w:rsidP="00345F89">
            <w:pPr>
              <w:jc w:val="center"/>
            </w:pPr>
            <w:r>
              <w:t>Lauric Acid</w:t>
            </w:r>
          </w:p>
        </w:tc>
        <w:tc>
          <w:tcPr>
            <w:tcW w:w="3323" w:type="dxa"/>
          </w:tcPr>
          <w:p w:rsidR="003B157A" w:rsidRDefault="003B157A" w:rsidP="001F6B43">
            <w:pPr>
              <w:jc w:val="center"/>
            </w:pPr>
          </w:p>
        </w:tc>
        <w:tc>
          <w:tcPr>
            <w:tcW w:w="1830" w:type="dxa"/>
            <w:vAlign w:val="center"/>
          </w:tcPr>
          <w:p w:rsidR="003B157A" w:rsidRDefault="003B157A" w:rsidP="00D33183">
            <w:pPr>
              <w:jc w:val="center"/>
            </w:pPr>
          </w:p>
        </w:tc>
        <w:tc>
          <w:tcPr>
            <w:tcW w:w="1830" w:type="dxa"/>
            <w:vAlign w:val="center"/>
          </w:tcPr>
          <w:p w:rsidR="003B157A" w:rsidRDefault="003B157A" w:rsidP="00D33183">
            <w:pPr>
              <w:jc w:val="center"/>
            </w:pPr>
          </w:p>
        </w:tc>
        <w:tc>
          <w:tcPr>
            <w:tcW w:w="1830" w:type="dxa"/>
            <w:vAlign w:val="center"/>
          </w:tcPr>
          <w:p w:rsidR="003B157A" w:rsidRDefault="003B157A" w:rsidP="00D33183">
            <w:pPr>
              <w:jc w:val="center"/>
            </w:pPr>
          </w:p>
        </w:tc>
      </w:tr>
    </w:tbl>
    <w:p w:rsidR="00ED2B5D" w:rsidRDefault="00ED2B5D" w:rsidP="00ED2B5D">
      <w:pPr>
        <w:jc w:val="center"/>
      </w:pPr>
    </w:p>
    <w:p w:rsidR="00ED2B5D" w:rsidRPr="00E373A3" w:rsidRDefault="00496B92" w:rsidP="00ED2B5D">
      <w:pPr>
        <w:rPr>
          <w:b/>
          <w:sz w:val="22"/>
          <w:szCs w:val="22"/>
        </w:rPr>
      </w:pPr>
      <w:r w:rsidRPr="00E373A3">
        <w:rPr>
          <w:b/>
          <w:sz w:val="22"/>
          <w:szCs w:val="22"/>
        </w:rPr>
        <w:t>Analysis</w:t>
      </w:r>
      <w:r w:rsidR="003B157A">
        <w:rPr>
          <w:b/>
          <w:sz w:val="22"/>
          <w:szCs w:val="22"/>
        </w:rPr>
        <w:t xml:space="preserve"> &amp; Conclusion</w:t>
      </w:r>
    </w:p>
    <w:p w:rsidR="00F959AB" w:rsidRDefault="00ED2B5D" w:rsidP="00E87B5A">
      <w:pPr>
        <w:numPr>
          <w:ilvl w:val="0"/>
          <w:numId w:val="15"/>
        </w:numPr>
        <w:ind w:left="540"/>
        <w:rPr>
          <w:sz w:val="22"/>
          <w:szCs w:val="22"/>
        </w:rPr>
      </w:pPr>
      <w:r w:rsidRPr="00E373A3">
        <w:rPr>
          <w:sz w:val="22"/>
          <w:szCs w:val="22"/>
        </w:rPr>
        <w:t xml:space="preserve">Group the </w:t>
      </w:r>
      <w:r w:rsidR="00CB2650" w:rsidRPr="00E373A3">
        <w:rPr>
          <w:sz w:val="22"/>
          <w:szCs w:val="22"/>
        </w:rPr>
        <w:t>compounds</w:t>
      </w:r>
      <w:r w:rsidR="00E87B5A">
        <w:rPr>
          <w:sz w:val="22"/>
          <w:szCs w:val="22"/>
        </w:rPr>
        <w:t xml:space="preserve"> into two groups based on </w:t>
      </w:r>
      <w:r w:rsidRPr="00E373A3">
        <w:rPr>
          <w:sz w:val="22"/>
          <w:szCs w:val="22"/>
        </w:rPr>
        <w:t>their prop</w:t>
      </w:r>
      <w:r w:rsidR="00E87B5A">
        <w:rPr>
          <w:sz w:val="22"/>
          <w:szCs w:val="22"/>
        </w:rPr>
        <w:t>erties.  List the properties that are characteristic of each</w:t>
      </w:r>
      <w:r w:rsidRPr="00E373A3">
        <w:rPr>
          <w:sz w:val="22"/>
          <w:szCs w:val="22"/>
        </w:rPr>
        <w:t xml:space="preserve"> group.  Include melting point (high or low), conductiv</w:t>
      </w:r>
      <w:r w:rsidR="003B157A">
        <w:rPr>
          <w:sz w:val="22"/>
          <w:szCs w:val="22"/>
        </w:rPr>
        <w:t>ity of an aqueous solution, and</w:t>
      </w:r>
      <w:r w:rsidR="00496B92" w:rsidRPr="00E373A3">
        <w:rPr>
          <w:sz w:val="22"/>
          <w:szCs w:val="22"/>
        </w:rPr>
        <w:t xml:space="preserve"> </w:t>
      </w:r>
      <w:r w:rsidRPr="00E373A3">
        <w:rPr>
          <w:sz w:val="22"/>
          <w:szCs w:val="22"/>
        </w:rPr>
        <w:t xml:space="preserve">solubility in water.  </w:t>
      </w:r>
    </w:p>
    <w:p w:rsidR="00E87B5A" w:rsidRDefault="00E87B5A" w:rsidP="00E87B5A">
      <w:pPr>
        <w:ind w:left="540"/>
        <w:rPr>
          <w:sz w:val="22"/>
          <w:szCs w:val="22"/>
        </w:rPr>
      </w:pPr>
    </w:p>
    <w:tbl>
      <w:tblPr>
        <w:tblStyle w:val="TableGrid"/>
        <w:tblW w:w="0" w:type="auto"/>
        <w:tblInd w:w="1548" w:type="dxa"/>
        <w:tblLook w:val="04A0" w:firstRow="1" w:lastRow="0" w:firstColumn="1" w:lastColumn="0" w:noHBand="0" w:noVBand="1"/>
      </w:tblPr>
      <w:tblGrid>
        <w:gridCol w:w="3915"/>
        <w:gridCol w:w="3915"/>
      </w:tblGrid>
      <w:tr w:rsidR="00E87B5A" w:rsidTr="00E87B5A">
        <w:trPr>
          <w:trHeight w:val="432"/>
        </w:trPr>
        <w:tc>
          <w:tcPr>
            <w:tcW w:w="3915" w:type="dxa"/>
            <w:vAlign w:val="center"/>
          </w:tcPr>
          <w:p w:rsidR="00E87B5A" w:rsidRPr="00E87B5A" w:rsidRDefault="00E87B5A" w:rsidP="00E87B5A">
            <w:pPr>
              <w:jc w:val="center"/>
              <w:rPr>
                <w:b/>
                <w:sz w:val="22"/>
                <w:szCs w:val="22"/>
                <w:u w:val="single"/>
              </w:rPr>
            </w:pPr>
            <w:r w:rsidRPr="00E87B5A">
              <w:rPr>
                <w:b/>
                <w:sz w:val="22"/>
                <w:szCs w:val="22"/>
                <w:u w:val="single"/>
              </w:rPr>
              <w:t>Group A</w:t>
            </w:r>
          </w:p>
        </w:tc>
        <w:tc>
          <w:tcPr>
            <w:tcW w:w="3915" w:type="dxa"/>
            <w:vAlign w:val="center"/>
          </w:tcPr>
          <w:p w:rsidR="00E87B5A" w:rsidRPr="00E87B5A" w:rsidRDefault="00E87B5A" w:rsidP="00E87B5A">
            <w:pPr>
              <w:jc w:val="center"/>
              <w:rPr>
                <w:b/>
                <w:sz w:val="22"/>
                <w:szCs w:val="22"/>
                <w:u w:val="single"/>
              </w:rPr>
            </w:pPr>
            <w:r w:rsidRPr="00E87B5A">
              <w:rPr>
                <w:b/>
                <w:sz w:val="22"/>
                <w:szCs w:val="22"/>
                <w:u w:val="single"/>
              </w:rPr>
              <w:t>Group B</w:t>
            </w:r>
          </w:p>
        </w:tc>
      </w:tr>
      <w:tr w:rsidR="00E87B5A" w:rsidTr="00345F89">
        <w:trPr>
          <w:trHeight w:val="2753"/>
        </w:trPr>
        <w:tc>
          <w:tcPr>
            <w:tcW w:w="3915" w:type="dxa"/>
          </w:tcPr>
          <w:p w:rsidR="00E87B5A" w:rsidRDefault="00E87B5A" w:rsidP="00E87B5A">
            <w:pPr>
              <w:rPr>
                <w:sz w:val="22"/>
                <w:szCs w:val="22"/>
              </w:rPr>
            </w:pPr>
          </w:p>
        </w:tc>
        <w:tc>
          <w:tcPr>
            <w:tcW w:w="3915" w:type="dxa"/>
          </w:tcPr>
          <w:p w:rsidR="00E87B5A" w:rsidRDefault="00E87B5A" w:rsidP="00E87B5A">
            <w:pPr>
              <w:rPr>
                <w:sz w:val="22"/>
                <w:szCs w:val="22"/>
              </w:rPr>
            </w:pPr>
          </w:p>
        </w:tc>
      </w:tr>
    </w:tbl>
    <w:p w:rsidR="00E87B5A" w:rsidRDefault="00E87B5A" w:rsidP="00E87B5A">
      <w:pPr>
        <w:rPr>
          <w:sz w:val="22"/>
          <w:szCs w:val="22"/>
        </w:rPr>
      </w:pPr>
    </w:p>
    <w:p w:rsidR="00E87B5A" w:rsidRPr="00E87B5A" w:rsidRDefault="00E87B5A" w:rsidP="00E87B5A">
      <w:pPr>
        <w:rPr>
          <w:sz w:val="22"/>
          <w:szCs w:val="22"/>
        </w:rPr>
      </w:pPr>
    </w:p>
    <w:p w:rsidR="00496B92" w:rsidRPr="00E87B5A" w:rsidRDefault="00E87B5A" w:rsidP="00E87B5A">
      <w:pPr>
        <w:numPr>
          <w:ilvl w:val="0"/>
          <w:numId w:val="15"/>
        </w:numPr>
        <w:ind w:left="540"/>
        <w:rPr>
          <w:sz w:val="22"/>
          <w:szCs w:val="22"/>
        </w:rPr>
      </w:pPr>
      <w:r>
        <w:rPr>
          <w:sz w:val="22"/>
          <w:szCs w:val="22"/>
        </w:rPr>
        <w:t>Do all of the members of each</w:t>
      </w:r>
      <w:r w:rsidR="004E0942" w:rsidRPr="00E373A3">
        <w:rPr>
          <w:sz w:val="22"/>
          <w:szCs w:val="22"/>
        </w:rPr>
        <w:t xml:space="preserve"> group exhibit all of the</w:t>
      </w:r>
      <w:r w:rsidR="00F959AB" w:rsidRPr="00E373A3">
        <w:rPr>
          <w:sz w:val="22"/>
          <w:szCs w:val="22"/>
        </w:rPr>
        <w:t xml:space="preserve"> same</w:t>
      </w:r>
      <w:r w:rsidR="004E0942" w:rsidRPr="00E373A3">
        <w:rPr>
          <w:sz w:val="22"/>
          <w:szCs w:val="22"/>
        </w:rPr>
        <w:t xml:space="preserve"> properties?  Give specifi</w:t>
      </w:r>
      <w:r>
        <w:rPr>
          <w:sz w:val="22"/>
          <w:szCs w:val="22"/>
        </w:rPr>
        <w:t>c examples from this experiment and explain your answer.</w:t>
      </w:r>
    </w:p>
    <w:p w:rsidR="007E31BC" w:rsidRDefault="00E87B5A" w:rsidP="00E87B5A">
      <w:pPr>
        <w:numPr>
          <w:ilvl w:val="0"/>
          <w:numId w:val="15"/>
        </w:numPr>
        <w:ind w:left="540"/>
        <w:rPr>
          <w:sz w:val="22"/>
          <w:szCs w:val="22"/>
        </w:rPr>
      </w:pPr>
      <w:r>
        <w:rPr>
          <w:sz w:val="22"/>
          <w:szCs w:val="22"/>
        </w:rPr>
        <w:br w:type="page"/>
      </w:r>
      <w:r w:rsidR="00345F89">
        <w:rPr>
          <w:sz w:val="22"/>
          <w:szCs w:val="22"/>
        </w:rPr>
        <w:lastRenderedPageBreak/>
        <w:t>W</w:t>
      </w:r>
      <w:r w:rsidR="004E0942" w:rsidRPr="00E373A3">
        <w:rPr>
          <w:sz w:val="22"/>
          <w:szCs w:val="22"/>
        </w:rPr>
        <w:t xml:space="preserve">hich of the groups consists of ionic compounds and which consists of molecular compounds.  </w:t>
      </w:r>
      <w:r>
        <w:rPr>
          <w:sz w:val="22"/>
          <w:szCs w:val="22"/>
        </w:rPr>
        <w:t xml:space="preserve"> Explain. </w:t>
      </w:r>
    </w:p>
    <w:p w:rsidR="00345F89" w:rsidRDefault="00345F89" w:rsidP="00345F89">
      <w:pPr>
        <w:pStyle w:val="ListParagraph"/>
        <w:rPr>
          <w:sz w:val="22"/>
          <w:szCs w:val="22"/>
        </w:rPr>
      </w:pPr>
    </w:p>
    <w:p w:rsidR="00345F89" w:rsidRDefault="00345F89" w:rsidP="00345F89">
      <w:pPr>
        <w:rPr>
          <w:sz w:val="22"/>
          <w:szCs w:val="22"/>
        </w:rPr>
      </w:pPr>
    </w:p>
    <w:p w:rsidR="00345F89" w:rsidRDefault="00345F89" w:rsidP="00345F89">
      <w:pPr>
        <w:rPr>
          <w:sz w:val="22"/>
          <w:szCs w:val="22"/>
        </w:rPr>
      </w:pPr>
    </w:p>
    <w:p w:rsidR="00345F89" w:rsidRDefault="00345F89" w:rsidP="00345F89">
      <w:pPr>
        <w:rPr>
          <w:sz w:val="22"/>
          <w:szCs w:val="22"/>
        </w:rPr>
      </w:pPr>
    </w:p>
    <w:p w:rsidR="00345F89" w:rsidRDefault="00345F89" w:rsidP="00345F89">
      <w:pPr>
        <w:rPr>
          <w:sz w:val="22"/>
          <w:szCs w:val="22"/>
        </w:rPr>
      </w:pPr>
    </w:p>
    <w:p w:rsidR="00345F89" w:rsidRPr="00E373A3" w:rsidRDefault="00345F89" w:rsidP="00345F89">
      <w:pPr>
        <w:rPr>
          <w:sz w:val="22"/>
          <w:szCs w:val="22"/>
        </w:rPr>
      </w:pPr>
    </w:p>
    <w:p w:rsidR="007E31BC" w:rsidRDefault="00345F89" w:rsidP="00E87B5A">
      <w:pPr>
        <w:numPr>
          <w:ilvl w:val="0"/>
          <w:numId w:val="15"/>
        </w:numPr>
        <w:ind w:left="540"/>
        <w:rPr>
          <w:sz w:val="22"/>
          <w:szCs w:val="22"/>
        </w:rPr>
      </w:pPr>
      <w:r>
        <w:rPr>
          <w:sz w:val="22"/>
          <w:szCs w:val="22"/>
        </w:rPr>
        <w:t>Make two lists that</w:t>
      </w:r>
      <w:r w:rsidR="004E0942" w:rsidRPr="00E373A3">
        <w:rPr>
          <w:sz w:val="22"/>
          <w:szCs w:val="22"/>
        </w:rPr>
        <w:t xml:space="preserve"> summarize the </w:t>
      </w:r>
      <w:r>
        <w:rPr>
          <w:sz w:val="22"/>
          <w:szCs w:val="22"/>
        </w:rPr>
        <w:t>properties of ionic compounds and molecular compounds.  Include</w:t>
      </w:r>
      <w:r w:rsidR="007E31BC" w:rsidRPr="00E87B5A">
        <w:rPr>
          <w:sz w:val="22"/>
          <w:szCs w:val="22"/>
        </w:rPr>
        <w:t xml:space="preserve"> physical </w:t>
      </w:r>
      <w:r w:rsidR="004E0942" w:rsidRPr="00E87B5A">
        <w:rPr>
          <w:sz w:val="22"/>
          <w:szCs w:val="22"/>
        </w:rPr>
        <w:t xml:space="preserve">state </w:t>
      </w:r>
      <w:r w:rsidR="007E31BC" w:rsidRPr="00E87B5A">
        <w:rPr>
          <w:sz w:val="22"/>
          <w:szCs w:val="22"/>
        </w:rPr>
        <w:t>at room temperature,</w:t>
      </w:r>
      <w:r w:rsidR="00E87B5A">
        <w:rPr>
          <w:sz w:val="22"/>
          <w:szCs w:val="22"/>
        </w:rPr>
        <w:t xml:space="preserve"> </w:t>
      </w:r>
      <w:r w:rsidR="004E0942" w:rsidRPr="00E87B5A">
        <w:rPr>
          <w:sz w:val="22"/>
          <w:szCs w:val="22"/>
        </w:rPr>
        <w:t xml:space="preserve">melting point, conductivity of </w:t>
      </w:r>
      <w:r>
        <w:rPr>
          <w:sz w:val="22"/>
          <w:szCs w:val="22"/>
        </w:rPr>
        <w:t xml:space="preserve">an aqueous solution, and </w:t>
      </w:r>
      <w:r w:rsidR="004E0942" w:rsidRPr="00E87B5A">
        <w:rPr>
          <w:sz w:val="22"/>
          <w:szCs w:val="22"/>
        </w:rPr>
        <w:t xml:space="preserve">solubility in water.  </w:t>
      </w:r>
    </w:p>
    <w:p w:rsidR="00345F89" w:rsidRDefault="00345F89" w:rsidP="00345F89">
      <w:pPr>
        <w:rPr>
          <w:sz w:val="22"/>
          <w:szCs w:val="22"/>
        </w:rPr>
      </w:pPr>
    </w:p>
    <w:tbl>
      <w:tblPr>
        <w:tblStyle w:val="TableGrid"/>
        <w:tblW w:w="0" w:type="auto"/>
        <w:tblInd w:w="1548" w:type="dxa"/>
        <w:tblLook w:val="04A0" w:firstRow="1" w:lastRow="0" w:firstColumn="1" w:lastColumn="0" w:noHBand="0" w:noVBand="1"/>
      </w:tblPr>
      <w:tblGrid>
        <w:gridCol w:w="3915"/>
        <w:gridCol w:w="3915"/>
      </w:tblGrid>
      <w:tr w:rsidR="00345F89" w:rsidTr="009302D1">
        <w:trPr>
          <w:trHeight w:val="432"/>
        </w:trPr>
        <w:tc>
          <w:tcPr>
            <w:tcW w:w="3915" w:type="dxa"/>
            <w:vAlign w:val="center"/>
          </w:tcPr>
          <w:p w:rsidR="00345F89" w:rsidRPr="00E87B5A" w:rsidRDefault="00345F89" w:rsidP="009302D1">
            <w:pPr>
              <w:jc w:val="center"/>
              <w:rPr>
                <w:b/>
                <w:sz w:val="22"/>
                <w:szCs w:val="22"/>
                <w:u w:val="single"/>
              </w:rPr>
            </w:pPr>
            <w:r>
              <w:rPr>
                <w:b/>
                <w:sz w:val="22"/>
                <w:szCs w:val="22"/>
                <w:u w:val="single"/>
              </w:rPr>
              <w:t>Ionic Compounds</w:t>
            </w:r>
          </w:p>
        </w:tc>
        <w:tc>
          <w:tcPr>
            <w:tcW w:w="3915" w:type="dxa"/>
            <w:vAlign w:val="center"/>
          </w:tcPr>
          <w:p w:rsidR="00345F89" w:rsidRPr="00E87B5A" w:rsidRDefault="00345F89" w:rsidP="009302D1">
            <w:pPr>
              <w:jc w:val="center"/>
              <w:rPr>
                <w:b/>
                <w:sz w:val="22"/>
                <w:szCs w:val="22"/>
                <w:u w:val="single"/>
              </w:rPr>
            </w:pPr>
            <w:r>
              <w:rPr>
                <w:b/>
                <w:sz w:val="22"/>
                <w:szCs w:val="22"/>
                <w:u w:val="single"/>
              </w:rPr>
              <w:t>Molecular Compounds</w:t>
            </w:r>
          </w:p>
        </w:tc>
      </w:tr>
      <w:tr w:rsidR="00345F89" w:rsidTr="009302D1">
        <w:trPr>
          <w:trHeight w:val="2753"/>
        </w:trPr>
        <w:tc>
          <w:tcPr>
            <w:tcW w:w="3915" w:type="dxa"/>
          </w:tcPr>
          <w:p w:rsidR="00345F89" w:rsidRDefault="00345F89" w:rsidP="009302D1">
            <w:pPr>
              <w:rPr>
                <w:sz w:val="22"/>
                <w:szCs w:val="22"/>
              </w:rPr>
            </w:pPr>
          </w:p>
        </w:tc>
        <w:tc>
          <w:tcPr>
            <w:tcW w:w="3915" w:type="dxa"/>
          </w:tcPr>
          <w:p w:rsidR="00345F89" w:rsidRDefault="00345F89" w:rsidP="009302D1">
            <w:pPr>
              <w:rPr>
                <w:sz w:val="22"/>
                <w:szCs w:val="22"/>
              </w:rPr>
            </w:pPr>
          </w:p>
        </w:tc>
      </w:tr>
    </w:tbl>
    <w:p w:rsidR="00345F89" w:rsidRPr="00E87B5A" w:rsidRDefault="00345F89" w:rsidP="00345F89">
      <w:pPr>
        <w:rPr>
          <w:sz w:val="22"/>
          <w:szCs w:val="22"/>
        </w:rPr>
      </w:pPr>
    </w:p>
    <w:p w:rsidR="007E31BC" w:rsidRDefault="007E31BC" w:rsidP="00CC1F23">
      <w:pPr>
        <w:numPr>
          <w:ilvl w:val="0"/>
          <w:numId w:val="15"/>
        </w:numPr>
        <w:ind w:left="540" w:hanging="450"/>
        <w:rPr>
          <w:sz w:val="22"/>
          <w:szCs w:val="22"/>
        </w:rPr>
      </w:pPr>
      <w:r w:rsidRPr="00E373A3">
        <w:rPr>
          <w:sz w:val="22"/>
          <w:szCs w:val="22"/>
        </w:rPr>
        <w:t>Properties of compounds depend on the strength of the attracti</w:t>
      </w:r>
      <w:r w:rsidR="00E87B5A">
        <w:rPr>
          <w:sz w:val="22"/>
          <w:szCs w:val="22"/>
        </w:rPr>
        <w:t>ve forces between particles. Explain the difference between how ionic compounds and molecular compounds are held together</w:t>
      </w:r>
      <w:r w:rsidR="00CC1F23">
        <w:rPr>
          <w:sz w:val="22"/>
          <w:szCs w:val="22"/>
        </w:rPr>
        <w:t>.</w:t>
      </w:r>
    </w:p>
    <w:p w:rsidR="00CC1F23" w:rsidRDefault="00CC1F23" w:rsidP="00CC1F23">
      <w:pPr>
        <w:ind w:hanging="450"/>
        <w:rPr>
          <w:sz w:val="22"/>
          <w:szCs w:val="22"/>
        </w:rPr>
      </w:pPr>
    </w:p>
    <w:p w:rsidR="00CC1F23" w:rsidRDefault="00CC1F23" w:rsidP="00CC1F23">
      <w:pPr>
        <w:ind w:hanging="450"/>
        <w:rPr>
          <w:sz w:val="22"/>
          <w:szCs w:val="22"/>
        </w:rPr>
      </w:pPr>
    </w:p>
    <w:p w:rsidR="00CC1F23" w:rsidRDefault="00CC1F23" w:rsidP="00CC1F23">
      <w:pPr>
        <w:ind w:hanging="450"/>
        <w:rPr>
          <w:sz w:val="22"/>
          <w:szCs w:val="22"/>
        </w:rPr>
      </w:pPr>
    </w:p>
    <w:p w:rsidR="00CC1F23" w:rsidRPr="00E87B5A" w:rsidRDefault="00CC1F23" w:rsidP="00CC1F23">
      <w:pPr>
        <w:ind w:hanging="450"/>
        <w:rPr>
          <w:sz w:val="22"/>
          <w:szCs w:val="22"/>
        </w:rPr>
      </w:pPr>
    </w:p>
    <w:p w:rsidR="00CC1F23" w:rsidRDefault="00CC1F23" w:rsidP="00CC1F23">
      <w:pPr>
        <w:numPr>
          <w:ilvl w:val="0"/>
          <w:numId w:val="15"/>
        </w:numPr>
        <w:ind w:left="540" w:hanging="450"/>
        <w:rPr>
          <w:sz w:val="22"/>
          <w:szCs w:val="22"/>
        </w:rPr>
      </w:pPr>
      <w:r>
        <w:rPr>
          <w:sz w:val="22"/>
          <w:szCs w:val="22"/>
        </w:rPr>
        <w:t xml:space="preserve">Using evidence from the lab, determine whether ionic compounds or molecular compounds are held together by stronger forces. </w:t>
      </w:r>
    </w:p>
    <w:p w:rsidR="00CC1F23" w:rsidRDefault="00CC1F23" w:rsidP="00CC1F23">
      <w:pPr>
        <w:ind w:hanging="450"/>
        <w:rPr>
          <w:sz w:val="22"/>
          <w:szCs w:val="22"/>
        </w:rPr>
      </w:pPr>
    </w:p>
    <w:p w:rsidR="00CC1F23" w:rsidRDefault="00CC1F23" w:rsidP="00CC1F23">
      <w:pPr>
        <w:ind w:hanging="450"/>
        <w:rPr>
          <w:sz w:val="22"/>
          <w:szCs w:val="22"/>
        </w:rPr>
      </w:pPr>
    </w:p>
    <w:p w:rsidR="00CC1F23" w:rsidRDefault="00CC1F23" w:rsidP="00CC1F23">
      <w:pPr>
        <w:ind w:hanging="450"/>
        <w:rPr>
          <w:sz w:val="22"/>
          <w:szCs w:val="22"/>
        </w:rPr>
      </w:pPr>
    </w:p>
    <w:p w:rsidR="00C5284C" w:rsidRPr="004102F7" w:rsidRDefault="006129EF" w:rsidP="00CC1F23">
      <w:pPr>
        <w:numPr>
          <w:ilvl w:val="0"/>
          <w:numId w:val="15"/>
        </w:numPr>
        <w:ind w:left="630" w:hanging="540"/>
      </w:pPr>
      <w:r w:rsidRPr="00CC1F23">
        <w:rPr>
          <w:sz w:val="22"/>
          <w:szCs w:val="22"/>
        </w:rPr>
        <w:t>Which</w:t>
      </w:r>
      <w:r w:rsidR="00CC1F23" w:rsidRPr="00CC1F23">
        <w:rPr>
          <w:sz w:val="22"/>
          <w:szCs w:val="22"/>
        </w:rPr>
        <w:t xml:space="preserve"> compounds</w:t>
      </w:r>
      <w:r w:rsidRPr="00CC1F23">
        <w:rPr>
          <w:sz w:val="22"/>
          <w:szCs w:val="22"/>
        </w:rPr>
        <w:t xml:space="preserve"> have higher melting points, ionic </w:t>
      </w:r>
      <w:r w:rsidR="00CC1F23">
        <w:rPr>
          <w:sz w:val="22"/>
          <w:szCs w:val="22"/>
        </w:rPr>
        <w:t>compounds or molecular compound</w:t>
      </w:r>
      <w:r w:rsidR="004102F7">
        <w:rPr>
          <w:sz w:val="22"/>
          <w:szCs w:val="22"/>
        </w:rPr>
        <w:t>s</w:t>
      </w:r>
      <w:r w:rsidR="00CC1F23">
        <w:rPr>
          <w:sz w:val="22"/>
          <w:szCs w:val="22"/>
        </w:rPr>
        <w:t>? Explain your data.</w:t>
      </w:r>
    </w:p>
    <w:p w:rsidR="004102F7" w:rsidRDefault="004102F7" w:rsidP="004102F7">
      <w:pPr>
        <w:rPr>
          <w:sz w:val="22"/>
          <w:szCs w:val="22"/>
        </w:rPr>
      </w:pPr>
    </w:p>
    <w:p w:rsidR="004102F7" w:rsidRDefault="004102F7" w:rsidP="004102F7">
      <w:pPr>
        <w:rPr>
          <w:sz w:val="22"/>
          <w:szCs w:val="22"/>
        </w:rPr>
      </w:pPr>
    </w:p>
    <w:p w:rsidR="004102F7" w:rsidRPr="004102F7" w:rsidRDefault="004102F7" w:rsidP="004102F7"/>
    <w:p w:rsidR="004102F7" w:rsidRPr="00CC1F23" w:rsidRDefault="004102F7" w:rsidP="00CC1F23">
      <w:pPr>
        <w:numPr>
          <w:ilvl w:val="0"/>
          <w:numId w:val="15"/>
        </w:numPr>
        <w:ind w:left="630" w:hanging="540"/>
      </w:pPr>
      <w:r>
        <w:rPr>
          <w:sz w:val="22"/>
          <w:szCs w:val="22"/>
        </w:rPr>
        <w:t>Which compounds had better conductivity, ionic compounds or molecular compounds? Explain your data.</w:t>
      </w:r>
    </w:p>
    <w:p w:rsidR="00CC1F23" w:rsidRDefault="00CC1F23" w:rsidP="00CC1F23">
      <w:pPr>
        <w:rPr>
          <w:sz w:val="22"/>
          <w:szCs w:val="22"/>
        </w:rPr>
      </w:pPr>
    </w:p>
    <w:p w:rsidR="00CC1F23" w:rsidRDefault="00CC1F23" w:rsidP="00CC1F23">
      <w:pPr>
        <w:rPr>
          <w:sz w:val="22"/>
          <w:szCs w:val="22"/>
        </w:rPr>
      </w:pPr>
    </w:p>
    <w:p w:rsidR="00CC1F23" w:rsidRDefault="00CC1F23" w:rsidP="00CC1F23">
      <w:pPr>
        <w:rPr>
          <w:sz w:val="22"/>
          <w:szCs w:val="22"/>
        </w:rPr>
      </w:pPr>
    </w:p>
    <w:p w:rsidR="00CC1F23" w:rsidRDefault="00CC1F23" w:rsidP="00CC1F23">
      <w:pPr>
        <w:rPr>
          <w:sz w:val="22"/>
          <w:szCs w:val="22"/>
        </w:rPr>
      </w:pPr>
    </w:p>
    <w:p w:rsidR="00CC1F23" w:rsidRPr="00CC1F23" w:rsidRDefault="00CC1F23" w:rsidP="00CC1F23">
      <w:pPr>
        <w:rPr>
          <w:b/>
        </w:rPr>
      </w:pPr>
      <w:r w:rsidRPr="00CC1F23">
        <w:rPr>
          <w:b/>
          <w:sz w:val="22"/>
          <w:szCs w:val="22"/>
        </w:rPr>
        <w:t>Real-World Science</w:t>
      </w:r>
    </w:p>
    <w:p w:rsidR="00CC1F23" w:rsidRDefault="00CC1F23" w:rsidP="00CC1F23">
      <w:pPr>
        <w:numPr>
          <w:ilvl w:val="0"/>
          <w:numId w:val="15"/>
        </w:numPr>
        <w:ind w:left="630" w:hanging="540"/>
      </w:pPr>
      <w:r>
        <w:rPr>
          <w:sz w:val="22"/>
          <w:szCs w:val="22"/>
        </w:rPr>
        <w:t xml:space="preserve">How are ionic compounds and molecular compounds used in our daily lives? Give two examples for each and explain why we need them and how we use them. Examples can include health benefits, industrial benefits, lifestyle benefits, etc. </w:t>
      </w:r>
      <w:r w:rsidRPr="00CC1F23">
        <w:rPr>
          <w:i/>
          <w:sz w:val="22"/>
          <w:szCs w:val="22"/>
        </w:rPr>
        <w:t>(Hint: Do research if necessary…)</w:t>
      </w:r>
    </w:p>
    <w:sectPr w:rsidR="00CC1F23" w:rsidSect="002D23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E9D" w:rsidRDefault="00D31E9D" w:rsidP="00430FA4">
      <w:r>
        <w:separator/>
      </w:r>
    </w:p>
  </w:endnote>
  <w:endnote w:type="continuationSeparator" w:id="0">
    <w:p w:rsidR="00D31E9D" w:rsidRDefault="00D31E9D" w:rsidP="0043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E9D" w:rsidRDefault="00D31E9D" w:rsidP="00430FA4">
      <w:r>
        <w:separator/>
      </w:r>
    </w:p>
  </w:footnote>
  <w:footnote w:type="continuationSeparator" w:id="0">
    <w:p w:rsidR="00D31E9D" w:rsidRDefault="00D31E9D" w:rsidP="00430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699F"/>
    <w:multiLevelType w:val="hybridMultilevel"/>
    <w:tmpl w:val="764CB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21158"/>
    <w:multiLevelType w:val="hybridMultilevel"/>
    <w:tmpl w:val="751AD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200FC"/>
    <w:multiLevelType w:val="hybridMultilevel"/>
    <w:tmpl w:val="904AFE3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9D2886"/>
    <w:multiLevelType w:val="hybridMultilevel"/>
    <w:tmpl w:val="B014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303EE9"/>
    <w:multiLevelType w:val="hybridMultilevel"/>
    <w:tmpl w:val="5412ACE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89207C0"/>
    <w:multiLevelType w:val="hybridMultilevel"/>
    <w:tmpl w:val="E88A98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D635F2"/>
    <w:multiLevelType w:val="hybridMultilevel"/>
    <w:tmpl w:val="65FE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7134A"/>
    <w:multiLevelType w:val="hybridMultilevel"/>
    <w:tmpl w:val="78783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F22F54"/>
    <w:multiLevelType w:val="hybridMultilevel"/>
    <w:tmpl w:val="BA54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5FE"/>
    <w:multiLevelType w:val="hybridMultilevel"/>
    <w:tmpl w:val="A394D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52A76"/>
    <w:multiLevelType w:val="hybridMultilevel"/>
    <w:tmpl w:val="E60E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D757A2"/>
    <w:multiLevelType w:val="hybridMultilevel"/>
    <w:tmpl w:val="751AD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FE26A7"/>
    <w:multiLevelType w:val="hybridMultilevel"/>
    <w:tmpl w:val="9958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752ADF"/>
    <w:multiLevelType w:val="hybridMultilevel"/>
    <w:tmpl w:val="ABAA3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A5C95"/>
    <w:multiLevelType w:val="hybridMultilevel"/>
    <w:tmpl w:val="A28A1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2"/>
  </w:num>
  <w:num w:numId="6">
    <w:abstractNumId w:val="8"/>
  </w:num>
  <w:num w:numId="7">
    <w:abstractNumId w:val="13"/>
  </w:num>
  <w:num w:numId="8">
    <w:abstractNumId w:val="9"/>
  </w:num>
  <w:num w:numId="9">
    <w:abstractNumId w:val="4"/>
  </w:num>
  <w:num w:numId="10">
    <w:abstractNumId w:val="11"/>
  </w:num>
  <w:num w:numId="11">
    <w:abstractNumId w:val="1"/>
  </w:num>
  <w:num w:numId="12">
    <w:abstractNumId w:val="0"/>
  </w:num>
  <w:num w:numId="13">
    <w:abstractNumId w:val="1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57E"/>
    <w:rsid w:val="000022AC"/>
    <w:rsid w:val="00002451"/>
    <w:rsid w:val="00026673"/>
    <w:rsid w:val="00142C13"/>
    <w:rsid w:val="001678B6"/>
    <w:rsid w:val="001C23BD"/>
    <w:rsid w:val="001D74F8"/>
    <w:rsid w:val="001F6B43"/>
    <w:rsid w:val="002D2366"/>
    <w:rsid w:val="002F157E"/>
    <w:rsid w:val="00345F89"/>
    <w:rsid w:val="0038794D"/>
    <w:rsid w:val="003B157A"/>
    <w:rsid w:val="004102F7"/>
    <w:rsid w:val="00430FA4"/>
    <w:rsid w:val="00496B92"/>
    <w:rsid w:val="004E0942"/>
    <w:rsid w:val="0059715C"/>
    <w:rsid w:val="006129EF"/>
    <w:rsid w:val="00635C0B"/>
    <w:rsid w:val="006A759D"/>
    <w:rsid w:val="006C4976"/>
    <w:rsid w:val="00707943"/>
    <w:rsid w:val="00785593"/>
    <w:rsid w:val="00790BC4"/>
    <w:rsid w:val="007A574E"/>
    <w:rsid w:val="007E31BC"/>
    <w:rsid w:val="008618C5"/>
    <w:rsid w:val="00921F20"/>
    <w:rsid w:val="00A43035"/>
    <w:rsid w:val="00A93A39"/>
    <w:rsid w:val="00B03031"/>
    <w:rsid w:val="00B56015"/>
    <w:rsid w:val="00B64550"/>
    <w:rsid w:val="00B77ED7"/>
    <w:rsid w:val="00C006D8"/>
    <w:rsid w:val="00C108B2"/>
    <w:rsid w:val="00C5284C"/>
    <w:rsid w:val="00C67074"/>
    <w:rsid w:val="00C91C4B"/>
    <w:rsid w:val="00CB2650"/>
    <w:rsid w:val="00CC1F23"/>
    <w:rsid w:val="00CD7000"/>
    <w:rsid w:val="00D31E9D"/>
    <w:rsid w:val="00D33183"/>
    <w:rsid w:val="00D628D7"/>
    <w:rsid w:val="00D81EB4"/>
    <w:rsid w:val="00DC0CA2"/>
    <w:rsid w:val="00E2670F"/>
    <w:rsid w:val="00E373A3"/>
    <w:rsid w:val="00E80678"/>
    <w:rsid w:val="00E87B5A"/>
    <w:rsid w:val="00EC7B40"/>
    <w:rsid w:val="00ED2B5D"/>
    <w:rsid w:val="00F74D56"/>
    <w:rsid w:val="00F959AB"/>
    <w:rsid w:val="00FC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D7240B9-E23D-4438-BDA3-3FF3ABD1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496B92"/>
    <w:pPr>
      <w:spacing w:after="120"/>
      <w:ind w:left="360"/>
    </w:pPr>
  </w:style>
  <w:style w:type="paragraph" w:styleId="Header">
    <w:name w:val="header"/>
    <w:basedOn w:val="Normal"/>
    <w:link w:val="HeaderChar"/>
    <w:uiPriority w:val="99"/>
    <w:unhideWhenUsed/>
    <w:rsid w:val="00430FA4"/>
    <w:pPr>
      <w:tabs>
        <w:tab w:val="center" w:pos="4680"/>
        <w:tab w:val="right" w:pos="9360"/>
      </w:tabs>
    </w:pPr>
  </w:style>
  <w:style w:type="character" w:customStyle="1" w:styleId="HeaderChar">
    <w:name w:val="Header Char"/>
    <w:basedOn w:val="DefaultParagraphFont"/>
    <w:link w:val="Header"/>
    <w:uiPriority w:val="99"/>
    <w:rsid w:val="00430FA4"/>
    <w:rPr>
      <w:sz w:val="24"/>
      <w:szCs w:val="24"/>
    </w:rPr>
  </w:style>
  <w:style w:type="paragraph" w:styleId="Footer">
    <w:name w:val="footer"/>
    <w:basedOn w:val="Normal"/>
    <w:link w:val="FooterChar"/>
    <w:uiPriority w:val="99"/>
    <w:unhideWhenUsed/>
    <w:rsid w:val="00430FA4"/>
    <w:pPr>
      <w:tabs>
        <w:tab w:val="center" w:pos="4680"/>
        <w:tab w:val="right" w:pos="9360"/>
      </w:tabs>
    </w:pPr>
  </w:style>
  <w:style w:type="character" w:customStyle="1" w:styleId="FooterChar">
    <w:name w:val="Footer Char"/>
    <w:basedOn w:val="DefaultParagraphFont"/>
    <w:link w:val="Footer"/>
    <w:uiPriority w:val="99"/>
    <w:rsid w:val="00430FA4"/>
    <w:rPr>
      <w:sz w:val="24"/>
      <w:szCs w:val="24"/>
    </w:rPr>
  </w:style>
  <w:style w:type="paragraph" w:styleId="ListParagraph">
    <w:name w:val="List Paragraph"/>
    <w:basedOn w:val="Normal"/>
    <w:uiPriority w:val="34"/>
    <w:qFormat/>
    <w:rsid w:val="007079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Chemical Compounds Lab</vt:lpstr>
    </vt:vector>
  </TitlesOfParts>
  <Company>Jefferson County Schools</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Compounds Lab</dc:title>
  <dc:subject/>
  <dc:creator>JCHSS</dc:creator>
  <cp:keywords/>
  <dc:description/>
  <cp:lastModifiedBy>Fontaine, Richard</cp:lastModifiedBy>
  <cp:revision>17</cp:revision>
  <cp:lastPrinted>2013-11-12T22:03:00Z</cp:lastPrinted>
  <dcterms:created xsi:type="dcterms:W3CDTF">2014-11-10T12:18:00Z</dcterms:created>
  <dcterms:modified xsi:type="dcterms:W3CDTF">2014-11-18T13:51:00Z</dcterms:modified>
</cp:coreProperties>
</file>